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F9B0" w14:textId="77777777" w:rsidR="00EA4725" w:rsidRPr="00441372" w:rsidRDefault="00A50BD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95C43" w14:paraId="59D3AB4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912ADF5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CA83B64" w14:textId="417D058D" w:rsidR="00EA4725" w:rsidRPr="00441372" w:rsidRDefault="00A50BD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4CFB2552" w14:textId="77777777" w:rsidR="00EA4725" w:rsidRPr="00441372" w:rsidRDefault="00A50BD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95C43" w14:paraId="542687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DCF1B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F0744" w14:textId="77777777" w:rsidR="00EA4725" w:rsidRPr="00441372" w:rsidRDefault="00A50BD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095C43" w14:paraId="105F0A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B7E93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3B7CD" w14:textId="77777777" w:rsidR="00EA4725" w:rsidRPr="00441372" w:rsidRDefault="00A50BDF" w:rsidP="00C7767B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Frozen cold-water shrimps and prawns "</w:t>
            </w:r>
            <w:proofErr w:type="spellStart"/>
            <w:r w:rsidRPr="0065690F">
              <w:rPr>
                <w:i/>
                <w:iCs/>
              </w:rPr>
              <w:t>Pandalus</w:t>
            </w:r>
            <w:proofErr w:type="spellEnd"/>
            <w:r w:rsidRPr="0065690F">
              <w:rPr>
                <w:i/>
                <w:iCs/>
              </w:rPr>
              <w:t xml:space="preserve"> spp</w:t>
            </w:r>
            <w:r w:rsidRPr="0065690F">
              <w:t xml:space="preserve">., </w:t>
            </w:r>
            <w:proofErr w:type="spellStart"/>
            <w:r w:rsidRPr="0065690F">
              <w:t>Crangon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crangon</w:t>
            </w:r>
            <w:proofErr w:type="spellEnd"/>
            <w:r w:rsidRPr="0065690F">
              <w:t>", even smoked, whether in shell or not, incl. shrimps and prawns in shell, cooked by steaming or by boiling in water (HS code(s): 030616); Frozen shrimps and prawns, even smoked, whether in shell or not, incl. shrimps and prawns in shell, cooked by steaming or by boiling in water (excl. cold-water shrimps and prawns) (HS</w:t>
            </w:r>
            <w:r>
              <w:t> </w:t>
            </w:r>
            <w:r w:rsidRPr="0065690F">
              <w:t>code(s):</w:t>
            </w:r>
            <w:r>
              <w:t> </w:t>
            </w:r>
            <w:r w:rsidRPr="0065690F">
              <w:t>030617); Fish and fishery products (ICS code(s): 67.120.30)</w:t>
            </w:r>
          </w:p>
        </w:tc>
      </w:tr>
      <w:tr w:rsidR="00095C43" w14:paraId="01209F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70C64" w14:textId="77777777" w:rsidR="00EA4725" w:rsidRPr="00441372" w:rsidRDefault="00A50B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32C9F" w14:textId="77777777" w:rsidR="00EA4725" w:rsidRPr="00441372" w:rsidRDefault="00A50BD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CA3B6DD" w14:textId="77777777" w:rsidR="00EA4725" w:rsidRPr="00441372" w:rsidRDefault="00A50B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FAB13BB" w14:textId="77777777" w:rsidR="00EA4725" w:rsidRPr="00441372" w:rsidRDefault="00A50B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95C43" w14:paraId="71AE5F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14F7F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3A3BC" w14:textId="77777777" w:rsidR="00A02A75" w:rsidRPr="0065690F" w:rsidRDefault="00A50BDF" w:rsidP="00C7767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875: 2022, Quick frozen prawns or shrimps — Specification,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14:paraId="50CD5E7A" w14:textId="77777777" w:rsidR="00EA4725" w:rsidRPr="00441372" w:rsidRDefault="00C16AE0" w:rsidP="00441372">
            <w:pPr>
              <w:spacing w:after="120"/>
            </w:pPr>
            <w:hyperlink r:id="rId8" w:tgtFrame="_blank" w:history="1">
              <w:r w:rsidR="00A50BDF" w:rsidRPr="00441372">
                <w:rPr>
                  <w:color w:val="0000FF"/>
                  <w:u w:val="single"/>
                </w:rPr>
                <w:t>https://members.wto.org/crnattachments/2024/SPS/TZA/24_05317_00_e.pdf</w:t>
              </w:r>
            </w:hyperlink>
          </w:p>
        </w:tc>
      </w:tr>
      <w:tr w:rsidR="00095C43" w14:paraId="0B5C63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F75B3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32FAB" w14:textId="77777777" w:rsidR="00EA4725" w:rsidRPr="00441372" w:rsidRDefault="00A50BDF" w:rsidP="00C7767B">
            <w:pPr>
              <w:spacing w:before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quick frozen prawns and shrimps.</w:t>
            </w:r>
          </w:p>
          <w:p w14:paraId="2EF86C38" w14:textId="77777777" w:rsidR="00A02A75" w:rsidRPr="0065690F" w:rsidRDefault="00A50BDF" w:rsidP="00C7767B">
            <w:pPr>
              <w:spacing w:after="120"/>
            </w:pPr>
            <w:r w:rsidRPr="0065690F">
              <w:t>Note: This Draft East African Standard was also notified under TBT committee</w:t>
            </w:r>
          </w:p>
        </w:tc>
      </w:tr>
      <w:tr w:rsidR="00095C43" w14:paraId="5326B9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415CD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543CD" w14:textId="77777777" w:rsidR="00EA4725" w:rsidRPr="00441372" w:rsidRDefault="00A50BD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95C43" w14:paraId="2B75F7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1C682" w14:textId="77777777" w:rsidR="00EA4725" w:rsidRPr="00441372" w:rsidRDefault="00A50B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912A9" w14:textId="77777777" w:rsidR="00EA4725" w:rsidRPr="00441372" w:rsidRDefault="00A50BD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A5DC865" w14:textId="77777777" w:rsidR="00EA4725" w:rsidRPr="00441372" w:rsidRDefault="00A50BD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ADD8CDA" w14:textId="77777777" w:rsidR="00EA4725" w:rsidRPr="00441372" w:rsidRDefault="00A50B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0716FF2" w14:textId="77777777" w:rsidR="00EA4725" w:rsidRPr="00441372" w:rsidRDefault="00A50B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AE06E5B" w14:textId="77777777" w:rsidR="00EA4725" w:rsidRPr="00441372" w:rsidRDefault="00A50B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EF671EC" w14:textId="77777777" w:rsidR="00EA4725" w:rsidRPr="00441372" w:rsidRDefault="00A50B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F7D54E8" w14:textId="77777777" w:rsidR="00EA4725" w:rsidRPr="00441372" w:rsidRDefault="00A50B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62F30F5" w14:textId="77777777" w:rsidR="00EA4725" w:rsidRPr="00441372" w:rsidRDefault="00A50BD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95C43" w14:paraId="2B599E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E2090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4265B" w14:textId="77777777" w:rsidR="00EA4725" w:rsidRPr="00441372" w:rsidRDefault="00A50BDF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F503612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952.13, Arsenic in food ― Silver </w:t>
            </w:r>
            <w:proofErr w:type="spellStart"/>
            <w:r w:rsidRPr="0065690F">
              <w:t>diethyldibocarbamate</w:t>
            </w:r>
            <w:proofErr w:type="spellEnd"/>
            <w:r w:rsidRPr="0065690F">
              <w:t xml:space="preserve"> method</w:t>
            </w:r>
          </w:p>
          <w:p w14:paraId="13370F2F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972.23, Lead in fish ― Atomic absorption spectrophotometric method</w:t>
            </w:r>
          </w:p>
          <w:p w14:paraId="424E2BDB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973.34, Cadmium in food ― Atomic absorption spectrophotometric method</w:t>
            </w:r>
          </w:p>
          <w:p w14:paraId="4BF549B9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983.20, Mercury (methyl) in fish and shellfish ― Gas chromatographic method</w:t>
            </w:r>
          </w:p>
          <w:p w14:paraId="1C1A1DE5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50, General guideline on sampling</w:t>
            </w:r>
          </w:p>
          <w:p w14:paraId="30F98BF2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CXC 52, Code of practice for fish and fishery products</w:t>
            </w:r>
          </w:p>
          <w:p w14:paraId="707A8DC4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CODEX STAN 192, General standard for food additives</w:t>
            </w:r>
          </w:p>
          <w:p w14:paraId="289D83A7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EAS 12, Drinking (potable water) — Specification</w:t>
            </w:r>
          </w:p>
          <w:p w14:paraId="3DD0636D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EAS 38, Labelling of pre-packaged foods — Requirements</w:t>
            </w:r>
          </w:p>
          <w:p w14:paraId="7E832A8E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EAS 39, Hygiene in the food and drink manufacturing industry ― Code of practice</w:t>
            </w:r>
          </w:p>
          <w:p w14:paraId="09048140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EAS 874, Processing and handling of prawns or shrimps ― Code of practice</w:t>
            </w:r>
          </w:p>
          <w:p w14:paraId="0CDF2AE0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ISO 4833-1, Microbiology of food chain — Horizontal method for the enumeration of microorganisms Part 1: Colony-count at 30 degrees C by the pour plate technique</w:t>
            </w:r>
          </w:p>
          <w:p w14:paraId="687C96CF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0EB26F53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ISO 6888 (all parts),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6E657ABF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 xml:space="preserve">ISO 16649-3, Microbiology of the food chain — Horizontal method for the enumeration of beta-glucuronidase 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3: Detection and most probable number technique using 5-bromo-4-chloro-3-indolyl-ß-D-glucuronide</w:t>
            </w:r>
          </w:p>
          <w:p w14:paraId="4622E90C" w14:textId="77777777" w:rsidR="00A02A75" w:rsidRPr="0065690F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 xml:space="preserve">ISO/TS 21872 (all parts), Microbiology of food and animal feeding stuffs — Horizontal method for the detection of potentially enteropathogenic </w:t>
            </w:r>
            <w:r w:rsidRPr="0065690F">
              <w:rPr>
                <w:i/>
                <w:iCs/>
              </w:rPr>
              <w:t>Vibrio</w:t>
            </w:r>
            <w:r w:rsidRPr="0065690F">
              <w:t xml:space="preserve"> spp.</w:t>
            </w:r>
          </w:p>
          <w:p w14:paraId="44534E58" w14:textId="77777777" w:rsidR="00C7767B" w:rsidRDefault="00A50BDF" w:rsidP="00C7767B">
            <w:pPr>
              <w:numPr>
                <w:ilvl w:val="0"/>
                <w:numId w:val="17"/>
              </w:numPr>
              <w:ind w:left="436" w:hanging="422"/>
            </w:pPr>
            <w:r w:rsidRPr="0065690F">
              <w:t>KS 1285:2012, Specifications for fresh frozen prawns/shrimps</w:t>
            </w:r>
          </w:p>
          <w:p w14:paraId="4AF16FC4" w14:textId="77777777" w:rsidR="00A02A75" w:rsidRPr="0065690F" w:rsidRDefault="00A50BDF" w:rsidP="00C7767B">
            <w:pPr>
              <w:spacing w:after="120"/>
              <w:ind w:left="436"/>
            </w:pPr>
            <w:r w:rsidRPr="00C7767B">
              <w:rPr>
                <w:bCs/>
              </w:rPr>
              <w:t>(available in English)</w:t>
            </w:r>
          </w:p>
        </w:tc>
      </w:tr>
      <w:tr w:rsidR="00095C43" w14:paraId="6BF556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BB41D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98DD5" w14:textId="77777777" w:rsidR="00EA4725" w:rsidRPr="00441372" w:rsidRDefault="00A50BD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3A23014A" w14:textId="77777777" w:rsidR="00EA4725" w:rsidRPr="00441372" w:rsidRDefault="00A50BD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095C43" w14:paraId="596FF9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C745C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8CB27" w14:textId="77777777" w:rsidR="00EA4725" w:rsidRPr="00441372" w:rsidRDefault="00A50BD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DF6A049" w14:textId="77777777" w:rsidR="00EA4725" w:rsidRPr="00441372" w:rsidRDefault="00A50B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95C43" w14:paraId="53D7D9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48232" w14:textId="77777777" w:rsidR="00EA4725" w:rsidRPr="00441372" w:rsidRDefault="00A50B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3845D" w14:textId="77777777" w:rsidR="00EA4725" w:rsidRPr="00441372" w:rsidRDefault="00A50BD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12 October 2024</w:t>
            </w:r>
          </w:p>
          <w:p w14:paraId="2C49D993" w14:textId="77777777" w:rsidR="00EA4725" w:rsidRPr="00441372" w:rsidRDefault="00A50BD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82CA48F" w14:textId="77777777" w:rsidR="00A02A75" w:rsidRPr="0065690F" w:rsidRDefault="00A50BDF" w:rsidP="00441372">
            <w:r w:rsidRPr="0065690F">
              <w:t>Tanzania Bureau of Standards</w:t>
            </w:r>
          </w:p>
          <w:p w14:paraId="53B1D8B7" w14:textId="77777777" w:rsidR="00A02A75" w:rsidRPr="0065690F" w:rsidRDefault="00A50BDF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68D3CB5B" w14:textId="77777777" w:rsidR="00A02A75" w:rsidRPr="00C7767B" w:rsidRDefault="00A50BDF" w:rsidP="00441372">
            <w:pPr>
              <w:rPr>
                <w:lang w:val="es-ES"/>
              </w:rPr>
            </w:pPr>
            <w:r w:rsidRPr="00C7767B">
              <w:rPr>
                <w:lang w:val="es-ES"/>
              </w:rPr>
              <w:t>P. O. Box 9524</w:t>
            </w:r>
          </w:p>
          <w:p w14:paraId="202D4AF6" w14:textId="77777777" w:rsidR="00A02A75" w:rsidRPr="00C7767B" w:rsidRDefault="00A50BDF" w:rsidP="00441372">
            <w:pPr>
              <w:rPr>
                <w:lang w:val="es-ES"/>
              </w:rPr>
            </w:pPr>
            <w:r w:rsidRPr="00C7767B">
              <w:rPr>
                <w:lang w:val="es-ES"/>
              </w:rPr>
              <w:t xml:space="preserve">DAR ES </w:t>
            </w:r>
            <w:proofErr w:type="spellStart"/>
            <w:r w:rsidRPr="00C7767B">
              <w:rPr>
                <w:lang w:val="es-ES"/>
              </w:rPr>
              <w:t>SALAAM</w:t>
            </w:r>
            <w:proofErr w:type="spellEnd"/>
            <w:r w:rsidRPr="00C7767B">
              <w:rPr>
                <w:lang w:val="es-ES"/>
              </w:rPr>
              <w:t>, TANZANIA</w:t>
            </w:r>
          </w:p>
          <w:p w14:paraId="04A17E3C" w14:textId="77777777" w:rsidR="00A02A75" w:rsidRPr="00A50BDF" w:rsidRDefault="00A50BDF" w:rsidP="00441372">
            <w:pPr>
              <w:rPr>
                <w:lang w:val="pt-BR"/>
              </w:rPr>
            </w:pPr>
            <w:proofErr w:type="spellStart"/>
            <w:r w:rsidRPr="00A50BDF">
              <w:rPr>
                <w:lang w:val="pt-BR"/>
              </w:rPr>
              <w:t>Tel</w:t>
            </w:r>
            <w:proofErr w:type="spellEnd"/>
            <w:r w:rsidRPr="00A50BDF">
              <w:rPr>
                <w:lang w:val="pt-BR"/>
              </w:rPr>
              <w:t>: +(255 22) 245 0298 / +(255 22) 245 0206</w:t>
            </w:r>
          </w:p>
          <w:p w14:paraId="4274867C" w14:textId="77777777" w:rsidR="00A02A75" w:rsidRPr="00A50BDF" w:rsidRDefault="00A50BDF" w:rsidP="00441372">
            <w:pPr>
              <w:rPr>
                <w:lang w:val="pt-BR"/>
              </w:rPr>
            </w:pPr>
            <w:r w:rsidRPr="00A50BDF">
              <w:rPr>
                <w:lang w:val="pt-BR"/>
              </w:rPr>
              <w:t>Fax: +(255 22) 245 0959</w:t>
            </w:r>
          </w:p>
          <w:p w14:paraId="0B580FDA" w14:textId="77777777" w:rsidR="00A02A75" w:rsidRPr="00A50BDF" w:rsidRDefault="00A50BDF" w:rsidP="00441372">
            <w:pPr>
              <w:rPr>
                <w:lang w:val="pt-BR"/>
              </w:rPr>
            </w:pPr>
            <w:r w:rsidRPr="00A50BDF">
              <w:rPr>
                <w:lang w:val="pt-BR"/>
              </w:rPr>
              <w:t xml:space="preserve">E-mail: </w:t>
            </w:r>
            <w:r w:rsidR="00C16AE0">
              <w:fldChar w:fldCharType="begin"/>
            </w:r>
            <w:r w:rsidR="00C16AE0" w:rsidRPr="00C16AE0">
              <w:rPr>
                <w:lang w:val="pt-BR"/>
              </w:rPr>
              <w:instrText>HYPERLINK "mailto:info@tbs.go.tz"</w:instrText>
            </w:r>
            <w:r w:rsidR="00C16AE0">
              <w:fldChar w:fldCharType="separate"/>
            </w:r>
            <w:r w:rsidRPr="00A50BDF">
              <w:rPr>
                <w:color w:val="0000FF"/>
                <w:u w:val="single"/>
                <w:lang w:val="pt-BR"/>
              </w:rPr>
              <w:t>info@tbs.go.tz</w:t>
            </w:r>
            <w:r w:rsidR="00C16AE0">
              <w:rPr>
                <w:color w:val="0000FF"/>
                <w:u w:val="single"/>
                <w:lang w:val="pt-BR"/>
              </w:rPr>
              <w:fldChar w:fldCharType="end"/>
            </w:r>
          </w:p>
          <w:p w14:paraId="4C64D8A4" w14:textId="77777777" w:rsidR="00A02A75" w:rsidRPr="0065690F" w:rsidRDefault="00A50BDF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095C43" w14:paraId="4DD9E48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AB1A0C1" w14:textId="77777777" w:rsidR="00EA4725" w:rsidRPr="00441372" w:rsidRDefault="00A50BD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B70D6D2" w14:textId="77777777" w:rsidR="00EA4725" w:rsidRPr="00441372" w:rsidRDefault="00A50BD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2EDED70" w14:textId="77777777" w:rsidR="00EA4725" w:rsidRPr="0065690F" w:rsidRDefault="00A50BD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CBAAF8A" w14:textId="77777777" w:rsidR="00EA4725" w:rsidRPr="0065690F" w:rsidRDefault="00A50BD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40ED1068" w14:textId="77777777" w:rsidR="00EA4725" w:rsidRPr="00C7767B" w:rsidRDefault="00A50BDF" w:rsidP="00F3021D">
            <w:pPr>
              <w:keepNext/>
              <w:keepLines/>
              <w:rPr>
                <w:bCs/>
                <w:lang w:val="es-ES"/>
              </w:rPr>
            </w:pPr>
            <w:r w:rsidRPr="00C7767B">
              <w:rPr>
                <w:bCs/>
                <w:lang w:val="es-ES"/>
              </w:rPr>
              <w:t>P. O. Box 9524</w:t>
            </w:r>
          </w:p>
          <w:p w14:paraId="619B465D" w14:textId="77777777" w:rsidR="00EA4725" w:rsidRPr="00C7767B" w:rsidRDefault="00A50BDF" w:rsidP="00F3021D">
            <w:pPr>
              <w:keepNext/>
              <w:keepLines/>
              <w:rPr>
                <w:bCs/>
                <w:lang w:val="es-ES"/>
              </w:rPr>
            </w:pPr>
            <w:r w:rsidRPr="00C7767B">
              <w:rPr>
                <w:bCs/>
                <w:lang w:val="es-ES"/>
              </w:rPr>
              <w:t xml:space="preserve">DAR ES </w:t>
            </w:r>
            <w:proofErr w:type="spellStart"/>
            <w:r w:rsidRPr="00C7767B">
              <w:rPr>
                <w:bCs/>
                <w:lang w:val="es-ES"/>
              </w:rPr>
              <w:t>SALAAM</w:t>
            </w:r>
            <w:proofErr w:type="spellEnd"/>
            <w:r w:rsidRPr="00C7767B">
              <w:rPr>
                <w:bCs/>
                <w:lang w:val="es-ES"/>
              </w:rPr>
              <w:t>, TANZANIA</w:t>
            </w:r>
          </w:p>
          <w:p w14:paraId="1CE73CCC" w14:textId="77777777" w:rsidR="00EA4725" w:rsidRPr="00A50BDF" w:rsidRDefault="00A50BDF" w:rsidP="00F3021D">
            <w:pPr>
              <w:keepNext/>
              <w:keepLines/>
              <w:rPr>
                <w:bCs/>
                <w:lang w:val="pt-BR"/>
              </w:rPr>
            </w:pPr>
            <w:proofErr w:type="spellStart"/>
            <w:r w:rsidRPr="00A50BDF">
              <w:rPr>
                <w:bCs/>
                <w:lang w:val="pt-BR"/>
              </w:rPr>
              <w:t>Tel</w:t>
            </w:r>
            <w:proofErr w:type="spellEnd"/>
            <w:r w:rsidRPr="00A50BDF">
              <w:rPr>
                <w:bCs/>
                <w:lang w:val="pt-BR"/>
              </w:rPr>
              <w:t>: +(255 22) 245 0298 / +(255 22) 245 0206</w:t>
            </w:r>
          </w:p>
          <w:p w14:paraId="6E141DDF" w14:textId="77777777" w:rsidR="00EA4725" w:rsidRPr="00A50BDF" w:rsidRDefault="00A50BDF" w:rsidP="00F3021D">
            <w:pPr>
              <w:keepNext/>
              <w:keepLines/>
              <w:rPr>
                <w:bCs/>
                <w:lang w:val="pt-BR"/>
              </w:rPr>
            </w:pPr>
            <w:r w:rsidRPr="00A50BDF">
              <w:rPr>
                <w:bCs/>
                <w:lang w:val="pt-BR"/>
              </w:rPr>
              <w:t>Fax: +(255 22) 245 0959</w:t>
            </w:r>
          </w:p>
          <w:p w14:paraId="14CAE3F5" w14:textId="77777777" w:rsidR="00EA4725" w:rsidRPr="00A50BDF" w:rsidRDefault="00A50BDF" w:rsidP="00F3021D">
            <w:pPr>
              <w:keepNext/>
              <w:keepLines/>
              <w:rPr>
                <w:bCs/>
                <w:lang w:val="pt-BR"/>
              </w:rPr>
            </w:pPr>
            <w:r w:rsidRPr="00A50BDF">
              <w:rPr>
                <w:bCs/>
                <w:lang w:val="pt-BR"/>
              </w:rPr>
              <w:t xml:space="preserve">E-mail: </w:t>
            </w:r>
            <w:hyperlink r:id="rId10" w:history="1">
              <w:r w:rsidRPr="00A50BDF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4697EFDE" w14:textId="77777777" w:rsidR="00EA4725" w:rsidRPr="0065690F" w:rsidRDefault="00A50BD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3B20D075" w14:textId="77777777" w:rsidR="007141CF" w:rsidRPr="00441372" w:rsidRDefault="007141CF" w:rsidP="00441372"/>
    <w:sectPr w:rsidR="007141CF" w:rsidRPr="00441372" w:rsidSect="00A50B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043E" w14:textId="77777777" w:rsidR="00A50BDF" w:rsidRDefault="00A50BDF">
      <w:r>
        <w:separator/>
      </w:r>
    </w:p>
  </w:endnote>
  <w:endnote w:type="continuationSeparator" w:id="0">
    <w:p w14:paraId="672DF543" w14:textId="77777777" w:rsidR="00A50BDF" w:rsidRDefault="00A5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76F5" w14:textId="60C282E1" w:rsidR="00EA4725" w:rsidRPr="00A50BDF" w:rsidRDefault="00A50BDF" w:rsidP="00A50BD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0611" w14:textId="44139F2B" w:rsidR="00EA4725" w:rsidRPr="00A50BDF" w:rsidRDefault="00A50BDF" w:rsidP="00A50BD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C59C" w14:textId="2041C520" w:rsidR="00C863EB" w:rsidRPr="00441372" w:rsidRDefault="00A50BD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67F6" w14:textId="77777777" w:rsidR="00A50BDF" w:rsidRDefault="00A50BDF">
      <w:r>
        <w:separator/>
      </w:r>
    </w:p>
  </w:footnote>
  <w:footnote w:type="continuationSeparator" w:id="0">
    <w:p w14:paraId="7055FAC8" w14:textId="77777777" w:rsidR="00A50BDF" w:rsidRDefault="00A5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CF9C" w14:textId="77777777" w:rsidR="00A50BDF" w:rsidRPr="00A50BDF" w:rsidRDefault="00A50BDF" w:rsidP="00A50B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0BDF">
      <w:t>G/SPS/N/</w:t>
    </w:r>
    <w:proofErr w:type="spellStart"/>
    <w:r w:rsidRPr="00A50BDF">
      <w:t>BDI</w:t>
    </w:r>
    <w:proofErr w:type="spellEnd"/>
    <w:r w:rsidRPr="00A50BDF">
      <w:t>/117 • G/SPS/N/KEN/296 • G/SPS/N/RWA/110 • G/SPS/N/</w:t>
    </w:r>
    <w:proofErr w:type="spellStart"/>
    <w:r w:rsidRPr="00A50BDF">
      <w:t>TZA</w:t>
    </w:r>
    <w:proofErr w:type="spellEnd"/>
    <w:r w:rsidRPr="00A50BDF">
      <w:t>/375  • G/SPS/N/</w:t>
    </w:r>
    <w:proofErr w:type="spellStart"/>
    <w:r w:rsidRPr="00A50BDF">
      <w:t>UGA</w:t>
    </w:r>
    <w:proofErr w:type="spellEnd"/>
    <w:r w:rsidRPr="00A50BDF">
      <w:t>/368</w:t>
    </w:r>
  </w:p>
  <w:p w14:paraId="0F50FA90" w14:textId="77777777" w:rsidR="00A50BDF" w:rsidRPr="00A50BDF" w:rsidRDefault="00A50BDF" w:rsidP="00A50B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0A5ACC" w14:textId="496052B0" w:rsidR="00A50BDF" w:rsidRPr="00A50BDF" w:rsidRDefault="00A50BDF" w:rsidP="00A50B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0BDF">
      <w:t xml:space="preserve">- </w:t>
    </w:r>
    <w:r w:rsidRPr="00A50BDF">
      <w:fldChar w:fldCharType="begin"/>
    </w:r>
    <w:r w:rsidRPr="00A50BDF">
      <w:instrText xml:space="preserve"> PAGE </w:instrText>
    </w:r>
    <w:r w:rsidRPr="00A50BDF">
      <w:fldChar w:fldCharType="separate"/>
    </w:r>
    <w:r w:rsidRPr="00A50BDF">
      <w:rPr>
        <w:noProof/>
      </w:rPr>
      <w:t>2</w:t>
    </w:r>
    <w:r w:rsidRPr="00A50BDF">
      <w:fldChar w:fldCharType="end"/>
    </w:r>
    <w:r w:rsidRPr="00A50BDF">
      <w:t xml:space="preserve"> -</w:t>
    </w:r>
  </w:p>
  <w:p w14:paraId="4FAFEF7D" w14:textId="47B28295" w:rsidR="00EA4725" w:rsidRPr="00A50BDF" w:rsidRDefault="00EA4725" w:rsidP="00A50BD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01AF" w14:textId="77777777" w:rsidR="00A50BDF" w:rsidRPr="00A50BDF" w:rsidRDefault="00A50BDF" w:rsidP="00A50B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0BDF">
      <w:t>G/SPS/N/</w:t>
    </w:r>
    <w:proofErr w:type="spellStart"/>
    <w:r w:rsidRPr="00A50BDF">
      <w:t>BDI</w:t>
    </w:r>
    <w:proofErr w:type="spellEnd"/>
    <w:r w:rsidRPr="00A50BDF">
      <w:t>/117 • G/SPS/N/KEN/296 • G/SPS/N/RWA/110 • G/SPS/N/</w:t>
    </w:r>
    <w:proofErr w:type="spellStart"/>
    <w:r w:rsidRPr="00A50BDF">
      <w:t>TZA</w:t>
    </w:r>
    <w:proofErr w:type="spellEnd"/>
    <w:r w:rsidRPr="00A50BDF">
      <w:t>/375  • G/SPS/N/</w:t>
    </w:r>
    <w:proofErr w:type="spellStart"/>
    <w:r w:rsidRPr="00A50BDF">
      <w:t>UGA</w:t>
    </w:r>
    <w:proofErr w:type="spellEnd"/>
    <w:r w:rsidRPr="00A50BDF">
      <w:t>/368</w:t>
    </w:r>
  </w:p>
  <w:p w14:paraId="6666FA6C" w14:textId="77777777" w:rsidR="00A50BDF" w:rsidRPr="00A50BDF" w:rsidRDefault="00A50BDF" w:rsidP="00A50B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1152B9" w14:textId="07306388" w:rsidR="00A50BDF" w:rsidRPr="00A50BDF" w:rsidRDefault="00A50BDF" w:rsidP="00A50B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0BDF">
      <w:t xml:space="preserve">- </w:t>
    </w:r>
    <w:r w:rsidRPr="00A50BDF">
      <w:fldChar w:fldCharType="begin"/>
    </w:r>
    <w:r w:rsidRPr="00A50BDF">
      <w:instrText xml:space="preserve"> PAGE </w:instrText>
    </w:r>
    <w:r w:rsidRPr="00A50BDF">
      <w:fldChar w:fldCharType="separate"/>
    </w:r>
    <w:r w:rsidRPr="00A50BDF">
      <w:rPr>
        <w:noProof/>
      </w:rPr>
      <w:t>3</w:t>
    </w:r>
    <w:r w:rsidRPr="00A50BDF">
      <w:fldChar w:fldCharType="end"/>
    </w:r>
    <w:r w:rsidRPr="00A50BDF">
      <w:t xml:space="preserve"> -</w:t>
    </w:r>
  </w:p>
  <w:p w14:paraId="4170B10E" w14:textId="16341593" w:rsidR="00EA4725" w:rsidRPr="00A50BDF" w:rsidRDefault="00EA4725" w:rsidP="00A50BD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95C43" w14:paraId="69FA6DA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17D82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CD386C" w14:textId="4AEDD491" w:rsidR="00ED54E0" w:rsidRPr="00EA4725" w:rsidRDefault="00A50BD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95C43" w14:paraId="14A59B0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4DD1D9" w14:textId="77777777" w:rsidR="00ED54E0" w:rsidRPr="00EA4725" w:rsidRDefault="00A50BD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9602069" wp14:editId="37C81BAF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6788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78496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95C43" w14:paraId="70748DA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398A3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FC0188" w14:textId="77777777" w:rsidR="00A50BDF" w:rsidRPr="00A50BDF" w:rsidRDefault="00A50BDF" w:rsidP="00656ABC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A50BDF">
            <w:rPr>
              <w:b/>
              <w:szCs w:val="16"/>
              <w:lang w:val="pt-BR"/>
            </w:rPr>
            <w:t>G/</w:t>
          </w:r>
          <w:proofErr w:type="spellStart"/>
          <w:r w:rsidRPr="00A50BDF">
            <w:rPr>
              <w:b/>
              <w:szCs w:val="16"/>
              <w:lang w:val="pt-BR"/>
            </w:rPr>
            <w:t>SPS</w:t>
          </w:r>
          <w:proofErr w:type="spellEnd"/>
          <w:r w:rsidRPr="00A50BDF">
            <w:rPr>
              <w:b/>
              <w:szCs w:val="16"/>
              <w:lang w:val="pt-BR"/>
            </w:rPr>
            <w:t>/N/BDI/117, G/</w:t>
          </w:r>
          <w:proofErr w:type="spellStart"/>
          <w:r w:rsidRPr="00A50BDF">
            <w:rPr>
              <w:b/>
              <w:szCs w:val="16"/>
              <w:lang w:val="pt-BR"/>
            </w:rPr>
            <w:t>SPS</w:t>
          </w:r>
          <w:proofErr w:type="spellEnd"/>
          <w:r w:rsidRPr="00A50BDF">
            <w:rPr>
              <w:b/>
              <w:szCs w:val="16"/>
              <w:lang w:val="pt-BR"/>
            </w:rPr>
            <w:t>/N/KEN/296</w:t>
          </w:r>
        </w:p>
        <w:p w14:paraId="5861FC1C" w14:textId="77777777" w:rsidR="00A50BDF" w:rsidRPr="00A50BDF" w:rsidRDefault="00A50BDF" w:rsidP="00656ABC">
          <w:pPr>
            <w:jc w:val="right"/>
            <w:rPr>
              <w:b/>
              <w:szCs w:val="16"/>
              <w:lang w:val="pt-BR"/>
            </w:rPr>
          </w:pPr>
          <w:r w:rsidRPr="00A50BDF">
            <w:rPr>
              <w:b/>
              <w:szCs w:val="16"/>
              <w:lang w:val="pt-BR"/>
            </w:rPr>
            <w:t>G/</w:t>
          </w:r>
          <w:proofErr w:type="spellStart"/>
          <w:r w:rsidRPr="00A50BDF">
            <w:rPr>
              <w:b/>
              <w:szCs w:val="16"/>
              <w:lang w:val="pt-BR"/>
            </w:rPr>
            <w:t>SPS</w:t>
          </w:r>
          <w:proofErr w:type="spellEnd"/>
          <w:r w:rsidRPr="00A50BDF">
            <w:rPr>
              <w:b/>
              <w:szCs w:val="16"/>
              <w:lang w:val="pt-BR"/>
            </w:rPr>
            <w:t>/N/</w:t>
          </w:r>
          <w:proofErr w:type="spellStart"/>
          <w:r w:rsidRPr="00A50BDF">
            <w:rPr>
              <w:b/>
              <w:szCs w:val="16"/>
              <w:lang w:val="pt-BR"/>
            </w:rPr>
            <w:t>RWA</w:t>
          </w:r>
          <w:proofErr w:type="spellEnd"/>
          <w:r w:rsidRPr="00A50BDF">
            <w:rPr>
              <w:b/>
              <w:szCs w:val="16"/>
              <w:lang w:val="pt-BR"/>
            </w:rPr>
            <w:t>/110, G/</w:t>
          </w:r>
          <w:proofErr w:type="spellStart"/>
          <w:r w:rsidRPr="00A50BDF">
            <w:rPr>
              <w:b/>
              <w:szCs w:val="16"/>
              <w:lang w:val="pt-BR"/>
            </w:rPr>
            <w:t>SPS</w:t>
          </w:r>
          <w:proofErr w:type="spellEnd"/>
          <w:r w:rsidRPr="00A50BDF">
            <w:rPr>
              <w:b/>
              <w:szCs w:val="16"/>
              <w:lang w:val="pt-BR"/>
            </w:rPr>
            <w:t>/N/</w:t>
          </w:r>
          <w:proofErr w:type="spellStart"/>
          <w:r w:rsidRPr="00A50BDF">
            <w:rPr>
              <w:b/>
              <w:szCs w:val="16"/>
              <w:lang w:val="pt-BR"/>
            </w:rPr>
            <w:t>TZA</w:t>
          </w:r>
          <w:proofErr w:type="spellEnd"/>
          <w:r w:rsidRPr="00A50BDF">
            <w:rPr>
              <w:b/>
              <w:szCs w:val="16"/>
              <w:lang w:val="pt-BR"/>
            </w:rPr>
            <w:t xml:space="preserve">/375 </w:t>
          </w:r>
        </w:p>
        <w:p w14:paraId="545232D2" w14:textId="4211A2A7" w:rsidR="00095C43" w:rsidRDefault="00A50BD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/368</w:t>
          </w:r>
          <w:bookmarkEnd w:id="1"/>
        </w:p>
      </w:tc>
    </w:tr>
    <w:tr w:rsidR="00095C43" w14:paraId="6861BFB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6B716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EA2A33" w14:textId="77777777" w:rsidR="00ED54E0" w:rsidRPr="00EA4725" w:rsidRDefault="00A50BD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August 2024</w:t>
          </w:r>
          <w:bookmarkEnd w:id="3"/>
        </w:p>
      </w:tc>
    </w:tr>
    <w:tr w:rsidR="00095C43" w14:paraId="162A9B9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03C8FD" w14:textId="632E4C7B" w:rsidR="00ED54E0" w:rsidRPr="00EA4725" w:rsidRDefault="00A50BD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C16AE0">
            <w:rPr>
              <w:color w:val="FF0000"/>
              <w:szCs w:val="16"/>
            </w:rPr>
            <w:t>5726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4243A9" w14:textId="77777777" w:rsidR="00ED54E0" w:rsidRPr="00EA4725" w:rsidRDefault="00A50BD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95C43" w14:paraId="3D0CDA1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A09B31" w14:textId="0E1EE67A" w:rsidR="00ED54E0" w:rsidRPr="00EA4725" w:rsidRDefault="00A50BD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6E99BD" w14:textId="1C3422CD" w:rsidR="00ED54E0" w:rsidRPr="00441372" w:rsidRDefault="00A50BD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116F2C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D42FE9"/>
    <w:multiLevelType w:val="multilevel"/>
    <w:tmpl w:val="6A640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26AC1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AADDCE" w:tentative="1">
      <w:start w:val="1"/>
      <w:numFmt w:val="lowerLetter"/>
      <w:lvlText w:val="%2."/>
      <w:lvlJc w:val="left"/>
      <w:pPr>
        <w:ind w:left="1080" w:hanging="360"/>
      </w:pPr>
    </w:lvl>
    <w:lvl w:ilvl="2" w:tplc="B7EA40D0" w:tentative="1">
      <w:start w:val="1"/>
      <w:numFmt w:val="lowerRoman"/>
      <w:lvlText w:val="%3."/>
      <w:lvlJc w:val="right"/>
      <w:pPr>
        <w:ind w:left="1800" w:hanging="180"/>
      </w:pPr>
    </w:lvl>
    <w:lvl w:ilvl="3" w:tplc="FF9EFDF4" w:tentative="1">
      <w:start w:val="1"/>
      <w:numFmt w:val="decimal"/>
      <w:lvlText w:val="%4."/>
      <w:lvlJc w:val="left"/>
      <w:pPr>
        <w:ind w:left="2520" w:hanging="360"/>
      </w:pPr>
    </w:lvl>
    <w:lvl w:ilvl="4" w:tplc="47B67EEC" w:tentative="1">
      <w:start w:val="1"/>
      <w:numFmt w:val="lowerLetter"/>
      <w:lvlText w:val="%5."/>
      <w:lvlJc w:val="left"/>
      <w:pPr>
        <w:ind w:left="3240" w:hanging="360"/>
      </w:pPr>
    </w:lvl>
    <w:lvl w:ilvl="5" w:tplc="9724BA3C" w:tentative="1">
      <w:start w:val="1"/>
      <w:numFmt w:val="lowerRoman"/>
      <w:lvlText w:val="%6."/>
      <w:lvlJc w:val="right"/>
      <w:pPr>
        <w:ind w:left="3960" w:hanging="180"/>
      </w:pPr>
    </w:lvl>
    <w:lvl w:ilvl="6" w:tplc="04EE91E8" w:tentative="1">
      <w:start w:val="1"/>
      <w:numFmt w:val="decimal"/>
      <w:lvlText w:val="%7."/>
      <w:lvlJc w:val="left"/>
      <w:pPr>
        <w:ind w:left="4680" w:hanging="360"/>
      </w:pPr>
    </w:lvl>
    <w:lvl w:ilvl="7" w:tplc="0966E246" w:tentative="1">
      <w:start w:val="1"/>
      <w:numFmt w:val="lowerLetter"/>
      <w:lvlText w:val="%8."/>
      <w:lvlJc w:val="left"/>
      <w:pPr>
        <w:ind w:left="5400" w:hanging="360"/>
      </w:pPr>
    </w:lvl>
    <w:lvl w:ilvl="8" w:tplc="589CC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271538">
    <w:abstractNumId w:val="9"/>
  </w:num>
  <w:num w:numId="2" w16cid:durableId="588806903">
    <w:abstractNumId w:val="7"/>
  </w:num>
  <w:num w:numId="3" w16cid:durableId="1872110041">
    <w:abstractNumId w:val="6"/>
  </w:num>
  <w:num w:numId="4" w16cid:durableId="1511065715">
    <w:abstractNumId w:val="5"/>
  </w:num>
  <w:num w:numId="5" w16cid:durableId="511258214">
    <w:abstractNumId w:val="4"/>
  </w:num>
  <w:num w:numId="6" w16cid:durableId="477116918">
    <w:abstractNumId w:val="13"/>
  </w:num>
  <w:num w:numId="7" w16cid:durableId="1046491868">
    <w:abstractNumId w:val="12"/>
  </w:num>
  <w:num w:numId="8" w16cid:durableId="134034040">
    <w:abstractNumId w:val="11"/>
  </w:num>
  <w:num w:numId="9" w16cid:durableId="1875656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9783062">
    <w:abstractNumId w:val="14"/>
  </w:num>
  <w:num w:numId="11" w16cid:durableId="386758017">
    <w:abstractNumId w:val="8"/>
  </w:num>
  <w:num w:numId="12" w16cid:durableId="1379008546">
    <w:abstractNumId w:val="3"/>
  </w:num>
  <w:num w:numId="13" w16cid:durableId="809635742">
    <w:abstractNumId w:val="2"/>
  </w:num>
  <w:num w:numId="14" w16cid:durableId="1796437900">
    <w:abstractNumId w:val="1"/>
  </w:num>
  <w:num w:numId="15" w16cid:durableId="1839079828">
    <w:abstractNumId w:val="0"/>
  </w:num>
  <w:num w:numId="16" w16cid:durableId="1148127316">
    <w:abstractNumId w:val="15"/>
  </w:num>
  <w:num w:numId="17" w16cid:durableId="414515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95C43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7F4EAA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2A75"/>
    <w:rsid w:val="00A50BDF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6AE0"/>
    <w:rsid w:val="00C305D7"/>
    <w:rsid w:val="00C30F2A"/>
    <w:rsid w:val="00C43456"/>
    <w:rsid w:val="00C43F16"/>
    <w:rsid w:val="00C65C0C"/>
    <w:rsid w:val="00C7767B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5ACC1C"/>
  <w15:docId w15:val="{4700B4AF-E0C6-4135-84B8-5D919C1D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5317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a82fe1bf-4837-4be7-9fa3-fc1f4e6a135a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AADA0A9-2670-4C43-8BFD-EB72DE6FF90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Carter-Johnson, Victoria</cp:lastModifiedBy>
  <cp:revision>5</cp:revision>
  <dcterms:created xsi:type="dcterms:W3CDTF">2024-08-13T11:16:00Z</dcterms:created>
  <dcterms:modified xsi:type="dcterms:W3CDTF">2024-08-13T11:55:00Z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a82fe1bf-4837-4be7-9fa3-fc1f4e6a135a</vt:lpwstr>
  </property>
  <property fmtid="{D5CDD505-2E9C-101B-9397-08002B2CF9AE}" pid="3" name="Symbol1">
    <vt:lpwstr>G/SPS/N/BDI/117</vt:lpwstr>
  </property>
  <property fmtid="{D5CDD505-2E9C-101B-9397-08002B2CF9AE}" pid="4" name="Symbol2">
    <vt:lpwstr>G/SPS/N/KEN/296</vt:lpwstr>
  </property>
  <property fmtid="{D5CDD505-2E9C-101B-9397-08002B2CF9AE}" pid="5" name="Symbol3">
    <vt:lpwstr>G/SPS/N/RWA/110</vt:lpwstr>
  </property>
  <property fmtid="{D5CDD505-2E9C-101B-9397-08002B2CF9AE}" pid="6" name="Symbol4">
    <vt:lpwstr>G/SPS/N/TZA/375 </vt:lpwstr>
  </property>
  <property fmtid="{D5CDD505-2E9C-101B-9397-08002B2CF9AE}" pid="7" name="Symbol5">
    <vt:lpwstr>G/SPS/N/UGA/368</vt:lpwstr>
  </property>
  <property fmtid="{D5CDD505-2E9C-101B-9397-08002B2CF9AE}" pid="8" name="WTOCLASSIFICATION">
    <vt:lpwstr>WTO OFFICIAL</vt:lpwstr>
  </property>
</Properties>
</file>