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56DB" w14:textId="68E78C32" w:rsidR="00EA4725" w:rsidRPr="00441372" w:rsidRDefault="00953770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35C2E" w14:paraId="7A75E50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ABDFF0C" w14:textId="77777777" w:rsidR="00EA4725" w:rsidRPr="00441372" w:rsidRDefault="009537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5EE7A59" w14:textId="77777777" w:rsidR="00EA4725" w:rsidRPr="00441372" w:rsidRDefault="00953770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08D8A671" w14:textId="77777777" w:rsidR="00EA4725" w:rsidRPr="00441372" w:rsidRDefault="00953770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435C2E" w14:paraId="791057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17081" w14:textId="77777777" w:rsidR="00EA4725" w:rsidRPr="00441372" w:rsidRDefault="009537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5C8AC" w14:textId="77777777" w:rsidR="00EA4725" w:rsidRPr="00441372" w:rsidRDefault="00953770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435C2E" w14:paraId="762515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9B05A" w14:textId="77777777" w:rsidR="00EA4725" w:rsidRPr="00441372" w:rsidRDefault="009537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F1993" w14:textId="77777777" w:rsidR="00EA4725" w:rsidRPr="00441372" w:rsidRDefault="00953770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Smoked fish, including fillets, other than edible fish offal: (HS</w:t>
            </w:r>
            <w:r w:rsidR="00E90B1F">
              <w:t> </w:t>
            </w:r>
            <w:r w:rsidRPr="0065690F">
              <w:t>code(s): 03054); Fish and fishery products (ICS code(s): 67.120.30)</w:t>
            </w:r>
          </w:p>
        </w:tc>
      </w:tr>
      <w:tr w:rsidR="00435C2E" w14:paraId="2D9D25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A4FC0D" w14:textId="77777777" w:rsidR="00EA4725" w:rsidRPr="00441372" w:rsidRDefault="0095377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622E9" w14:textId="77777777" w:rsidR="00EA4725" w:rsidRPr="00441372" w:rsidRDefault="0095377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C563A94" w14:textId="77777777" w:rsidR="00EA4725" w:rsidRPr="00441372" w:rsidRDefault="0095377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3123C39" w14:textId="77777777" w:rsidR="00EA4725" w:rsidRPr="00441372" w:rsidRDefault="0095377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435C2E" w14:paraId="31731F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D0FEF" w14:textId="77777777" w:rsidR="00EA4725" w:rsidRPr="00441372" w:rsidRDefault="009537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8FB33" w14:textId="77777777" w:rsidR="00EA4725" w:rsidRPr="00441372" w:rsidRDefault="00953770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898: 2024, Processing and handling of smoked fish, smoke-flavoured fish, smoke-dried fish and smoked fish products — Code of practice, Second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14:paraId="2CD98FEC" w14:textId="77777777" w:rsidR="00EA4725" w:rsidRPr="00441372" w:rsidRDefault="00F043EE" w:rsidP="00441372">
            <w:pPr>
              <w:spacing w:after="120"/>
            </w:pPr>
            <w:hyperlink r:id="rId8" w:tgtFrame="_blank" w:history="1">
              <w:r w:rsidR="00953770" w:rsidRPr="00441372">
                <w:rPr>
                  <w:color w:val="0000FF"/>
                  <w:u w:val="single"/>
                </w:rPr>
                <w:t>https://members.wto.org/crnattachments/2024/SPS/TZA/24_06202_00_e.pdf</w:t>
              </w:r>
            </w:hyperlink>
          </w:p>
        </w:tc>
      </w:tr>
      <w:tr w:rsidR="00435C2E" w14:paraId="0AE321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EBECC" w14:textId="77777777" w:rsidR="00EA4725" w:rsidRPr="00441372" w:rsidRDefault="009537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A6CF8" w14:textId="77777777" w:rsidR="00EA4725" w:rsidRPr="00441372" w:rsidRDefault="00953770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provides guidelines for processing, handling and storing of smoked fish, smoke-flavoured fish, smoke-dried fish and smoked fish products intended for human consumption. This code of practice applies to all fish species.</w:t>
            </w:r>
          </w:p>
        </w:tc>
      </w:tr>
      <w:tr w:rsidR="00435C2E" w14:paraId="032C29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8AE9F0" w14:textId="77777777" w:rsidR="00EA4725" w:rsidRPr="00441372" w:rsidRDefault="009537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D77DC" w14:textId="77777777" w:rsidR="00EA4725" w:rsidRPr="00441372" w:rsidRDefault="00953770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435C2E" w14:paraId="3FFD8D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E15C1" w14:textId="77777777" w:rsidR="00EA4725" w:rsidRPr="00441372" w:rsidRDefault="0095377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579C4" w14:textId="77777777" w:rsidR="00EA4725" w:rsidRPr="00441372" w:rsidRDefault="0095377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41D06DB" w14:textId="77777777" w:rsidR="00EA4725" w:rsidRPr="00441372" w:rsidRDefault="0095377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89CD14D" w14:textId="77777777" w:rsidR="00EA4725" w:rsidRPr="00441372" w:rsidRDefault="0095377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3167DB2" w14:textId="77777777" w:rsidR="00EA4725" w:rsidRPr="00441372" w:rsidRDefault="0095377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0E0DFEC" w14:textId="77777777" w:rsidR="00EA4725" w:rsidRPr="00441372" w:rsidRDefault="0095377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DFB146F" w14:textId="77777777" w:rsidR="00EA4725" w:rsidRPr="00441372" w:rsidRDefault="0095377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44BCCE7" w14:textId="77777777" w:rsidR="00EA4725" w:rsidRPr="00441372" w:rsidRDefault="0095377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B009268" w14:textId="77777777" w:rsidR="00EA4725" w:rsidRPr="00441372" w:rsidRDefault="00953770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435C2E" w14:paraId="59DE49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95829" w14:textId="77777777" w:rsidR="00EA4725" w:rsidRPr="00441372" w:rsidRDefault="00953770" w:rsidP="00E90B1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80ABE" w14:textId="77777777" w:rsidR="00EA4725" w:rsidRPr="00441372" w:rsidRDefault="00953770" w:rsidP="00E90B1F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930D997" w14:textId="77777777" w:rsidR="003B5466" w:rsidRPr="0065690F" w:rsidRDefault="00953770" w:rsidP="00E90B1F">
            <w:pPr>
              <w:numPr>
                <w:ilvl w:val="0"/>
                <w:numId w:val="16"/>
              </w:numPr>
              <w:ind w:left="358" w:hanging="336"/>
            </w:pPr>
            <w:r w:rsidRPr="0065690F">
              <w:t>EAS 12, Potable water — Specification</w:t>
            </w:r>
          </w:p>
          <w:p w14:paraId="22184309" w14:textId="77777777" w:rsidR="003B5466" w:rsidRPr="0065690F" w:rsidRDefault="00953770" w:rsidP="00E90B1F">
            <w:pPr>
              <w:numPr>
                <w:ilvl w:val="0"/>
                <w:numId w:val="16"/>
              </w:numPr>
              <w:ind w:left="358" w:hanging="336"/>
            </w:pPr>
            <w:r w:rsidRPr="0065690F">
              <w:t>EAS 35, Fortified food grade salt — Specification</w:t>
            </w:r>
          </w:p>
          <w:p w14:paraId="17D06732" w14:textId="77777777" w:rsidR="003B5466" w:rsidRPr="0065690F" w:rsidRDefault="00953770" w:rsidP="00E90B1F">
            <w:pPr>
              <w:numPr>
                <w:ilvl w:val="0"/>
                <w:numId w:val="16"/>
              </w:numPr>
              <w:ind w:left="358" w:hanging="336"/>
            </w:pPr>
            <w:r w:rsidRPr="0065690F">
              <w:t>EAS 62-1, Fish handling and processing — Code of practice — Part 1: Fresh fish</w:t>
            </w:r>
          </w:p>
          <w:p w14:paraId="3113A21C" w14:textId="77777777" w:rsidR="003B5466" w:rsidRPr="0065690F" w:rsidRDefault="00953770" w:rsidP="00E90B1F">
            <w:pPr>
              <w:numPr>
                <w:ilvl w:val="0"/>
                <w:numId w:val="16"/>
              </w:numPr>
              <w:ind w:left="358" w:hanging="336"/>
            </w:pPr>
            <w:r w:rsidRPr="0065690F">
              <w:t>EAS 832, Fish industry — Operational cleanliness and hygiene — Guidelines</w:t>
            </w:r>
          </w:p>
          <w:p w14:paraId="593EE7CF" w14:textId="77777777" w:rsidR="003B5466" w:rsidRPr="0065690F" w:rsidRDefault="00953770" w:rsidP="00E90B1F">
            <w:pPr>
              <w:numPr>
                <w:ilvl w:val="0"/>
                <w:numId w:val="16"/>
              </w:numPr>
              <w:ind w:left="358" w:hanging="336"/>
            </w:pPr>
            <w:r w:rsidRPr="0065690F">
              <w:t>EAS 876, Smoked fish, smoke flavoured fish, smoke-dried fish and fish products — Specification</w:t>
            </w:r>
          </w:p>
          <w:p w14:paraId="5D4FCFA8" w14:textId="77777777" w:rsidR="003B5466" w:rsidRPr="0065690F" w:rsidRDefault="00953770" w:rsidP="00E90B1F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435C2E" w14:paraId="6B5AF2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A9687" w14:textId="77777777" w:rsidR="00EA4725" w:rsidRPr="00441372" w:rsidRDefault="009537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D7D00" w14:textId="77777777" w:rsidR="00EA4725" w:rsidRPr="00441372" w:rsidRDefault="0095377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10215F8A" w14:textId="77777777" w:rsidR="00EA4725" w:rsidRPr="00441372" w:rsidRDefault="0095377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435C2E" w14:paraId="792B55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1EE8D" w14:textId="77777777" w:rsidR="00EA4725" w:rsidRPr="00441372" w:rsidRDefault="009537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95365" w14:textId="77777777" w:rsidR="00EA4725" w:rsidRPr="00441372" w:rsidRDefault="0095377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D00F7B3" w14:textId="77777777" w:rsidR="00EA4725" w:rsidRPr="00441372" w:rsidRDefault="0095377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435C2E" w14:paraId="512D38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4E09F" w14:textId="77777777" w:rsidR="00EA4725" w:rsidRPr="00441372" w:rsidRDefault="009537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9E6A4" w14:textId="77777777" w:rsidR="00EA4725" w:rsidRPr="00441372" w:rsidRDefault="00953770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22 November 2024</w:t>
            </w:r>
          </w:p>
          <w:p w14:paraId="0301E1DF" w14:textId="77777777" w:rsidR="00EA4725" w:rsidRPr="00441372" w:rsidRDefault="0095377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7A42D5A4" w14:textId="77777777" w:rsidR="003B5466" w:rsidRPr="0065690F" w:rsidRDefault="00953770" w:rsidP="00441372">
            <w:r w:rsidRPr="0065690F">
              <w:t>Tanzania Bureau of Standards</w:t>
            </w:r>
          </w:p>
          <w:p w14:paraId="710AE62B" w14:textId="77777777" w:rsidR="003B5466" w:rsidRPr="0065690F" w:rsidRDefault="00953770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4A2CFEA0" w14:textId="77777777" w:rsidR="003B5466" w:rsidRPr="00E90B1F" w:rsidRDefault="00953770" w:rsidP="00441372">
            <w:pPr>
              <w:rPr>
                <w:lang w:val="es-ES"/>
              </w:rPr>
            </w:pPr>
            <w:r w:rsidRPr="00E90B1F">
              <w:rPr>
                <w:lang w:val="es-ES"/>
              </w:rPr>
              <w:t>P. O. Box 9524</w:t>
            </w:r>
          </w:p>
          <w:p w14:paraId="3B311578" w14:textId="77777777" w:rsidR="003B5466" w:rsidRPr="00E90B1F" w:rsidRDefault="00953770" w:rsidP="00441372">
            <w:pPr>
              <w:rPr>
                <w:lang w:val="es-ES"/>
              </w:rPr>
            </w:pPr>
            <w:r w:rsidRPr="00E90B1F">
              <w:rPr>
                <w:lang w:val="es-ES"/>
              </w:rPr>
              <w:t xml:space="preserve">DAR ES </w:t>
            </w:r>
            <w:proofErr w:type="spellStart"/>
            <w:r w:rsidRPr="00E90B1F">
              <w:rPr>
                <w:lang w:val="es-ES"/>
              </w:rPr>
              <w:t>SALAAM</w:t>
            </w:r>
            <w:proofErr w:type="spellEnd"/>
            <w:r w:rsidRPr="00E90B1F">
              <w:rPr>
                <w:lang w:val="es-ES"/>
              </w:rPr>
              <w:t>, TANZANIA</w:t>
            </w:r>
          </w:p>
          <w:p w14:paraId="65117229" w14:textId="77777777" w:rsidR="003B5466" w:rsidRPr="00953770" w:rsidRDefault="00953770" w:rsidP="00C879F8">
            <w:pPr>
              <w:keepNext/>
              <w:keepLines/>
              <w:tabs>
                <w:tab w:val="left" w:pos="442"/>
              </w:tabs>
              <w:rPr>
                <w:lang w:val="pt-BR"/>
              </w:rPr>
            </w:pPr>
            <w:proofErr w:type="spellStart"/>
            <w:r w:rsidRPr="00953770">
              <w:rPr>
                <w:lang w:val="pt-BR"/>
              </w:rPr>
              <w:t>Tel</w:t>
            </w:r>
            <w:proofErr w:type="spellEnd"/>
            <w:r w:rsidRPr="00953770">
              <w:rPr>
                <w:lang w:val="pt-BR"/>
              </w:rPr>
              <w:t>:</w:t>
            </w:r>
            <w:r w:rsidRPr="00953770">
              <w:rPr>
                <w:lang w:val="pt-BR"/>
              </w:rPr>
              <w:tab/>
              <w:t>+(255 22) 245 0298</w:t>
            </w:r>
          </w:p>
          <w:p w14:paraId="6955795E" w14:textId="77777777" w:rsidR="003B5466" w:rsidRPr="00953770" w:rsidRDefault="00953770" w:rsidP="00C879F8">
            <w:pPr>
              <w:keepNext/>
              <w:keepLines/>
              <w:tabs>
                <w:tab w:val="left" w:pos="442"/>
              </w:tabs>
              <w:rPr>
                <w:lang w:val="pt-BR"/>
              </w:rPr>
            </w:pPr>
            <w:r w:rsidRPr="00953770">
              <w:rPr>
                <w:lang w:val="pt-BR"/>
              </w:rPr>
              <w:tab/>
              <w:t>+(255 22) 245 0206</w:t>
            </w:r>
          </w:p>
          <w:p w14:paraId="0F1DE943" w14:textId="77777777" w:rsidR="003B5466" w:rsidRPr="00953770" w:rsidRDefault="00953770" w:rsidP="00C879F8">
            <w:pPr>
              <w:rPr>
                <w:lang w:val="pt-BR"/>
              </w:rPr>
            </w:pPr>
            <w:r w:rsidRPr="00953770">
              <w:rPr>
                <w:lang w:val="pt-BR"/>
              </w:rPr>
              <w:t>Fax: +(255 22) 245 0959</w:t>
            </w:r>
          </w:p>
          <w:p w14:paraId="098A6837" w14:textId="77777777" w:rsidR="003B5466" w:rsidRPr="00953770" w:rsidRDefault="00953770" w:rsidP="00441372">
            <w:pPr>
              <w:rPr>
                <w:lang w:val="pt-BR"/>
              </w:rPr>
            </w:pPr>
            <w:r w:rsidRPr="00953770">
              <w:rPr>
                <w:lang w:val="pt-BR"/>
              </w:rPr>
              <w:t xml:space="preserve">E-mail: </w:t>
            </w:r>
            <w:hyperlink r:id="rId9" w:history="1">
              <w:r w:rsidRPr="00953770">
                <w:rPr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1DCCB44A" w14:textId="77777777" w:rsidR="003B5466" w:rsidRPr="0065690F" w:rsidRDefault="00953770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435C2E" w14:paraId="01A6746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ECE0048" w14:textId="77777777" w:rsidR="00EA4725" w:rsidRPr="00441372" w:rsidRDefault="0095377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FEDA4E5" w14:textId="77777777" w:rsidR="00EA4725" w:rsidRPr="00441372" w:rsidRDefault="0095377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ADBBDC1" w14:textId="77777777" w:rsidR="00EA4725" w:rsidRPr="0065690F" w:rsidRDefault="0095377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B0B89C8" w14:textId="77777777" w:rsidR="00EA4725" w:rsidRPr="0065690F" w:rsidRDefault="00953770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54B16A16" w14:textId="77777777" w:rsidR="00EA4725" w:rsidRPr="00E90B1F" w:rsidRDefault="00953770" w:rsidP="00F3021D">
            <w:pPr>
              <w:keepNext/>
              <w:keepLines/>
              <w:rPr>
                <w:bCs/>
                <w:lang w:val="es-ES"/>
              </w:rPr>
            </w:pPr>
            <w:r w:rsidRPr="00E90B1F">
              <w:rPr>
                <w:bCs/>
                <w:lang w:val="es-ES"/>
              </w:rPr>
              <w:t>P. O. Box 9524</w:t>
            </w:r>
          </w:p>
          <w:p w14:paraId="353FC32E" w14:textId="77777777" w:rsidR="00EA4725" w:rsidRPr="00E90B1F" w:rsidRDefault="00953770" w:rsidP="00F3021D">
            <w:pPr>
              <w:keepNext/>
              <w:keepLines/>
              <w:rPr>
                <w:bCs/>
                <w:lang w:val="es-ES"/>
              </w:rPr>
            </w:pPr>
            <w:r w:rsidRPr="00E90B1F">
              <w:rPr>
                <w:bCs/>
                <w:lang w:val="es-ES"/>
              </w:rPr>
              <w:t xml:space="preserve">DAR ES </w:t>
            </w:r>
            <w:proofErr w:type="spellStart"/>
            <w:r w:rsidRPr="00E90B1F">
              <w:rPr>
                <w:bCs/>
                <w:lang w:val="es-ES"/>
              </w:rPr>
              <w:t>SALAAM</w:t>
            </w:r>
            <w:proofErr w:type="spellEnd"/>
            <w:r w:rsidRPr="00E90B1F">
              <w:rPr>
                <w:bCs/>
                <w:lang w:val="es-ES"/>
              </w:rPr>
              <w:t>, TANZANIA</w:t>
            </w:r>
          </w:p>
          <w:p w14:paraId="6A2F98D8" w14:textId="77777777" w:rsidR="00EA4725" w:rsidRPr="00953770" w:rsidRDefault="00953770" w:rsidP="00C879F8">
            <w:pPr>
              <w:keepNext/>
              <w:keepLines/>
              <w:tabs>
                <w:tab w:val="left" w:pos="442"/>
              </w:tabs>
              <w:rPr>
                <w:bCs/>
                <w:lang w:val="pt-BR"/>
              </w:rPr>
            </w:pPr>
            <w:proofErr w:type="spellStart"/>
            <w:r w:rsidRPr="00953770">
              <w:rPr>
                <w:bCs/>
                <w:lang w:val="pt-BR"/>
              </w:rPr>
              <w:t>Tel</w:t>
            </w:r>
            <w:proofErr w:type="spellEnd"/>
            <w:r w:rsidRPr="00953770">
              <w:rPr>
                <w:bCs/>
                <w:lang w:val="pt-BR"/>
              </w:rPr>
              <w:t>:</w:t>
            </w:r>
            <w:r w:rsidRPr="00953770">
              <w:rPr>
                <w:bCs/>
                <w:lang w:val="pt-BR"/>
              </w:rPr>
              <w:tab/>
              <w:t>+(255 22) 245 0298</w:t>
            </w:r>
          </w:p>
          <w:p w14:paraId="3F078E34" w14:textId="77777777" w:rsidR="00EA4725" w:rsidRPr="00953770" w:rsidRDefault="00953770" w:rsidP="00C879F8">
            <w:pPr>
              <w:keepNext/>
              <w:keepLines/>
              <w:tabs>
                <w:tab w:val="left" w:pos="442"/>
              </w:tabs>
              <w:rPr>
                <w:bCs/>
                <w:lang w:val="pt-BR"/>
              </w:rPr>
            </w:pPr>
            <w:r w:rsidRPr="00953770">
              <w:rPr>
                <w:bCs/>
                <w:lang w:val="pt-BR"/>
              </w:rPr>
              <w:tab/>
              <w:t>+(255 22) 245 0206</w:t>
            </w:r>
          </w:p>
          <w:p w14:paraId="1FE744C6" w14:textId="77777777" w:rsidR="00EA4725" w:rsidRPr="00953770" w:rsidRDefault="00953770" w:rsidP="00C879F8">
            <w:pPr>
              <w:rPr>
                <w:bCs/>
                <w:lang w:val="pt-BR"/>
              </w:rPr>
            </w:pPr>
            <w:r w:rsidRPr="00953770">
              <w:rPr>
                <w:bCs/>
                <w:lang w:val="pt-BR"/>
              </w:rPr>
              <w:t>Fax: +(255 22) 245 0959</w:t>
            </w:r>
          </w:p>
          <w:p w14:paraId="06461848" w14:textId="77777777" w:rsidR="00EA4725" w:rsidRPr="00953770" w:rsidRDefault="00953770" w:rsidP="00F3021D">
            <w:pPr>
              <w:keepNext/>
              <w:keepLines/>
              <w:rPr>
                <w:bCs/>
                <w:lang w:val="pt-BR"/>
              </w:rPr>
            </w:pPr>
            <w:r w:rsidRPr="00953770">
              <w:rPr>
                <w:bCs/>
                <w:lang w:val="pt-BR"/>
              </w:rPr>
              <w:t xml:space="preserve">E-mail: </w:t>
            </w:r>
            <w:hyperlink r:id="rId11" w:history="1">
              <w:r w:rsidRPr="00953770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4A1E260C" w14:textId="77777777" w:rsidR="00EA4725" w:rsidRPr="0065690F" w:rsidRDefault="0095377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69CD39CF" w14:textId="77777777" w:rsidR="007141CF" w:rsidRPr="00441372" w:rsidRDefault="007141CF" w:rsidP="00441372"/>
    <w:sectPr w:rsidR="007141CF" w:rsidRPr="00441372" w:rsidSect="009537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1EF8" w14:textId="77777777" w:rsidR="00953770" w:rsidRDefault="00953770">
      <w:r>
        <w:separator/>
      </w:r>
    </w:p>
  </w:endnote>
  <w:endnote w:type="continuationSeparator" w:id="0">
    <w:p w14:paraId="06E5ED62" w14:textId="77777777" w:rsidR="00953770" w:rsidRDefault="0095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1AD6" w14:textId="2D52B07E" w:rsidR="00EA4725" w:rsidRPr="00953770" w:rsidRDefault="00953770" w:rsidP="0095377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8D7E" w14:textId="02E5B36D" w:rsidR="00EA4725" w:rsidRPr="00953770" w:rsidRDefault="00953770" w:rsidP="0095377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7664" w14:textId="46F5BC64" w:rsidR="00C863EB" w:rsidRPr="00441372" w:rsidRDefault="0095377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54AC" w14:textId="77777777" w:rsidR="00953770" w:rsidRDefault="00953770">
      <w:r>
        <w:separator/>
      </w:r>
    </w:p>
  </w:footnote>
  <w:footnote w:type="continuationSeparator" w:id="0">
    <w:p w14:paraId="50BD19B6" w14:textId="77777777" w:rsidR="00953770" w:rsidRDefault="0095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E0BE" w14:textId="77777777" w:rsidR="00953770" w:rsidRPr="00953770" w:rsidRDefault="00953770" w:rsidP="009537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3770">
      <w:t>G/SPS/N/</w:t>
    </w:r>
    <w:proofErr w:type="spellStart"/>
    <w:r w:rsidRPr="00953770">
      <w:t>BDI</w:t>
    </w:r>
    <w:proofErr w:type="spellEnd"/>
    <w:r w:rsidRPr="00953770">
      <w:t>/121, G/SPS/N/KEN/307 • G/SPS/N/RWA/114, G/SPS/N/</w:t>
    </w:r>
    <w:proofErr w:type="spellStart"/>
    <w:r w:rsidRPr="00953770">
      <w:t>TZA</w:t>
    </w:r>
    <w:proofErr w:type="spellEnd"/>
    <w:r w:rsidRPr="00953770">
      <w:t>/379 • G/SPS/N/</w:t>
    </w:r>
    <w:proofErr w:type="spellStart"/>
    <w:r w:rsidRPr="00953770">
      <w:t>UGA</w:t>
    </w:r>
    <w:proofErr w:type="spellEnd"/>
    <w:r w:rsidRPr="00953770">
      <w:t>/375</w:t>
    </w:r>
  </w:p>
  <w:p w14:paraId="66C40187" w14:textId="77777777" w:rsidR="00953770" w:rsidRPr="00953770" w:rsidRDefault="00953770" w:rsidP="009537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BBA550" w14:textId="6E2D9BEF" w:rsidR="00953770" w:rsidRPr="00953770" w:rsidRDefault="00953770" w:rsidP="009537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3770">
      <w:t xml:space="preserve">- </w:t>
    </w:r>
    <w:r w:rsidRPr="00953770">
      <w:fldChar w:fldCharType="begin"/>
    </w:r>
    <w:r w:rsidRPr="00953770">
      <w:instrText xml:space="preserve"> PAGE </w:instrText>
    </w:r>
    <w:r w:rsidRPr="00953770">
      <w:fldChar w:fldCharType="separate"/>
    </w:r>
    <w:r w:rsidRPr="00953770">
      <w:rPr>
        <w:noProof/>
      </w:rPr>
      <w:t>2</w:t>
    </w:r>
    <w:r w:rsidRPr="00953770">
      <w:fldChar w:fldCharType="end"/>
    </w:r>
    <w:r w:rsidRPr="00953770">
      <w:t xml:space="preserve"> -</w:t>
    </w:r>
  </w:p>
  <w:p w14:paraId="2DB07AE7" w14:textId="13372E3E" w:rsidR="00EA4725" w:rsidRPr="00953770" w:rsidRDefault="00EA4725" w:rsidP="0095377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928D" w14:textId="77777777" w:rsidR="00953770" w:rsidRPr="00953770" w:rsidRDefault="00953770" w:rsidP="009537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3770">
      <w:t>G/SPS/N/</w:t>
    </w:r>
    <w:proofErr w:type="spellStart"/>
    <w:r w:rsidRPr="00953770">
      <w:t>BDI</w:t>
    </w:r>
    <w:proofErr w:type="spellEnd"/>
    <w:r w:rsidRPr="00953770">
      <w:t>/121, G/SPS/N/KEN/307 • G/SPS/N/RWA/114, G/SPS/N/</w:t>
    </w:r>
    <w:proofErr w:type="spellStart"/>
    <w:r w:rsidRPr="00953770">
      <w:t>TZA</w:t>
    </w:r>
    <w:proofErr w:type="spellEnd"/>
    <w:r w:rsidRPr="00953770">
      <w:t>/379 • G/SPS/N/</w:t>
    </w:r>
    <w:proofErr w:type="spellStart"/>
    <w:r w:rsidRPr="00953770">
      <w:t>UGA</w:t>
    </w:r>
    <w:proofErr w:type="spellEnd"/>
    <w:r w:rsidRPr="00953770">
      <w:t>/375</w:t>
    </w:r>
  </w:p>
  <w:p w14:paraId="1ED850F7" w14:textId="77777777" w:rsidR="00953770" w:rsidRPr="00953770" w:rsidRDefault="00953770" w:rsidP="009537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BD4C16" w14:textId="7DF0ED9B" w:rsidR="00953770" w:rsidRPr="00953770" w:rsidRDefault="00953770" w:rsidP="009537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3770">
      <w:t xml:space="preserve">- </w:t>
    </w:r>
    <w:r w:rsidRPr="00953770">
      <w:fldChar w:fldCharType="begin"/>
    </w:r>
    <w:r w:rsidRPr="00953770">
      <w:instrText xml:space="preserve"> PAGE </w:instrText>
    </w:r>
    <w:r w:rsidRPr="00953770">
      <w:fldChar w:fldCharType="separate"/>
    </w:r>
    <w:r w:rsidRPr="00953770">
      <w:rPr>
        <w:noProof/>
      </w:rPr>
      <w:t>2</w:t>
    </w:r>
    <w:r w:rsidRPr="00953770">
      <w:fldChar w:fldCharType="end"/>
    </w:r>
    <w:r w:rsidRPr="00953770">
      <w:t xml:space="preserve"> -</w:t>
    </w:r>
  </w:p>
  <w:p w14:paraId="66519619" w14:textId="5C492730" w:rsidR="00EA4725" w:rsidRPr="00953770" w:rsidRDefault="00EA4725" w:rsidP="0095377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35C2E" w14:paraId="6E4DFFB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76ADE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FA81AF" w14:textId="6D234A99" w:rsidR="00ED54E0" w:rsidRPr="00EA4725" w:rsidRDefault="0095377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435C2E" w14:paraId="21B966C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5749CC" w14:textId="77777777" w:rsidR="00ED54E0" w:rsidRPr="00EA4725" w:rsidRDefault="00F043EE" w:rsidP="00422B6F">
          <w:pPr>
            <w:jc w:val="left"/>
          </w:pPr>
          <w:r>
            <w:rPr>
              <w:lang w:eastAsia="en-GB"/>
            </w:rPr>
            <w:pict w14:anchorId="2F22A23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pt;height:56.1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B6F3F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35C2E" w14:paraId="08643D2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A8AE4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2A88BF" w14:textId="77777777" w:rsidR="00953770" w:rsidRPr="00953770" w:rsidRDefault="00953770" w:rsidP="00656ABC">
          <w:pPr>
            <w:jc w:val="right"/>
            <w:rPr>
              <w:b/>
              <w:szCs w:val="16"/>
              <w:lang w:val="pt-BR"/>
            </w:rPr>
          </w:pPr>
          <w:bookmarkStart w:id="1" w:name="bmkSymbols"/>
          <w:r w:rsidRPr="00953770">
            <w:rPr>
              <w:b/>
              <w:szCs w:val="16"/>
              <w:lang w:val="pt-BR"/>
            </w:rPr>
            <w:t>G/</w:t>
          </w:r>
          <w:proofErr w:type="spellStart"/>
          <w:r w:rsidRPr="00953770">
            <w:rPr>
              <w:b/>
              <w:szCs w:val="16"/>
              <w:lang w:val="pt-BR"/>
            </w:rPr>
            <w:t>SPS</w:t>
          </w:r>
          <w:proofErr w:type="spellEnd"/>
          <w:r w:rsidRPr="00953770">
            <w:rPr>
              <w:b/>
              <w:szCs w:val="16"/>
              <w:lang w:val="pt-BR"/>
            </w:rPr>
            <w:t>/N/BDI/121, G/</w:t>
          </w:r>
          <w:proofErr w:type="spellStart"/>
          <w:r w:rsidRPr="00953770">
            <w:rPr>
              <w:b/>
              <w:szCs w:val="16"/>
              <w:lang w:val="pt-BR"/>
            </w:rPr>
            <w:t>SPS</w:t>
          </w:r>
          <w:proofErr w:type="spellEnd"/>
          <w:r w:rsidRPr="00953770">
            <w:rPr>
              <w:b/>
              <w:szCs w:val="16"/>
              <w:lang w:val="pt-BR"/>
            </w:rPr>
            <w:t>/N/KEN/307</w:t>
          </w:r>
        </w:p>
        <w:p w14:paraId="38D297CC" w14:textId="77777777" w:rsidR="00953770" w:rsidRPr="00953770" w:rsidRDefault="00953770" w:rsidP="00656ABC">
          <w:pPr>
            <w:jc w:val="right"/>
            <w:rPr>
              <w:b/>
              <w:szCs w:val="16"/>
              <w:lang w:val="pt-BR"/>
            </w:rPr>
          </w:pPr>
          <w:r w:rsidRPr="00953770">
            <w:rPr>
              <w:b/>
              <w:szCs w:val="16"/>
              <w:lang w:val="pt-BR"/>
            </w:rPr>
            <w:t>G/</w:t>
          </w:r>
          <w:proofErr w:type="spellStart"/>
          <w:r w:rsidRPr="00953770">
            <w:rPr>
              <w:b/>
              <w:szCs w:val="16"/>
              <w:lang w:val="pt-BR"/>
            </w:rPr>
            <w:t>SPS</w:t>
          </w:r>
          <w:proofErr w:type="spellEnd"/>
          <w:r w:rsidRPr="00953770">
            <w:rPr>
              <w:b/>
              <w:szCs w:val="16"/>
              <w:lang w:val="pt-BR"/>
            </w:rPr>
            <w:t>/N/</w:t>
          </w:r>
          <w:proofErr w:type="spellStart"/>
          <w:r w:rsidRPr="00953770">
            <w:rPr>
              <w:b/>
              <w:szCs w:val="16"/>
              <w:lang w:val="pt-BR"/>
            </w:rPr>
            <w:t>RWA</w:t>
          </w:r>
          <w:proofErr w:type="spellEnd"/>
          <w:r w:rsidRPr="00953770">
            <w:rPr>
              <w:b/>
              <w:szCs w:val="16"/>
              <w:lang w:val="pt-BR"/>
            </w:rPr>
            <w:t>/114, G/</w:t>
          </w:r>
          <w:proofErr w:type="spellStart"/>
          <w:r w:rsidRPr="00953770">
            <w:rPr>
              <w:b/>
              <w:szCs w:val="16"/>
              <w:lang w:val="pt-BR"/>
            </w:rPr>
            <w:t>SPS</w:t>
          </w:r>
          <w:proofErr w:type="spellEnd"/>
          <w:r w:rsidRPr="00953770">
            <w:rPr>
              <w:b/>
              <w:szCs w:val="16"/>
              <w:lang w:val="pt-BR"/>
            </w:rPr>
            <w:t>/N/</w:t>
          </w:r>
          <w:proofErr w:type="spellStart"/>
          <w:r w:rsidRPr="00953770">
            <w:rPr>
              <w:b/>
              <w:szCs w:val="16"/>
              <w:lang w:val="pt-BR"/>
            </w:rPr>
            <w:t>TZA</w:t>
          </w:r>
          <w:proofErr w:type="spellEnd"/>
          <w:r w:rsidRPr="00953770">
            <w:rPr>
              <w:b/>
              <w:szCs w:val="16"/>
              <w:lang w:val="pt-BR"/>
            </w:rPr>
            <w:t>/379</w:t>
          </w:r>
        </w:p>
        <w:p w14:paraId="2B7EAC05" w14:textId="77777777" w:rsidR="00953770" w:rsidRDefault="00953770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/375</w:t>
          </w:r>
        </w:p>
        <w:bookmarkEnd w:id="1"/>
        <w:p w14:paraId="383FF344" w14:textId="021645C1" w:rsidR="00435C2E" w:rsidRDefault="00435C2E" w:rsidP="00656ABC">
          <w:pPr>
            <w:jc w:val="right"/>
            <w:rPr>
              <w:b/>
              <w:szCs w:val="16"/>
            </w:rPr>
          </w:pPr>
        </w:p>
      </w:tc>
    </w:tr>
    <w:tr w:rsidR="00435C2E" w14:paraId="1853342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8B365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B0AFC0" w14:textId="77777777" w:rsidR="00ED54E0" w:rsidRPr="00EA4725" w:rsidRDefault="00953770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23 September 2024</w:t>
          </w:r>
          <w:bookmarkEnd w:id="3"/>
        </w:p>
      </w:tc>
    </w:tr>
    <w:tr w:rsidR="00435C2E" w14:paraId="5B0AC4C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04F9D0" w14:textId="01A86D07" w:rsidR="00ED54E0" w:rsidRPr="00EA4725" w:rsidRDefault="00953770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F043EE">
            <w:rPr>
              <w:color w:val="FF0000"/>
              <w:szCs w:val="16"/>
            </w:rPr>
            <w:t>24-6528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F07024" w14:textId="77777777" w:rsidR="00ED54E0" w:rsidRPr="00EA4725" w:rsidRDefault="00953770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435C2E" w14:paraId="5A346C3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2D07B9" w14:textId="74D1EB2A" w:rsidR="00ED54E0" w:rsidRPr="00EA4725" w:rsidRDefault="00953770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8E2BD6" w14:textId="4BD772D1" w:rsidR="00ED54E0" w:rsidRPr="00441372" w:rsidRDefault="00953770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8291C2E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82AD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BB660EC" w:tentative="1">
      <w:start w:val="1"/>
      <w:numFmt w:val="lowerLetter"/>
      <w:lvlText w:val="%2."/>
      <w:lvlJc w:val="left"/>
      <w:pPr>
        <w:ind w:left="1080" w:hanging="360"/>
      </w:pPr>
    </w:lvl>
    <w:lvl w:ilvl="2" w:tplc="94B69F70" w:tentative="1">
      <w:start w:val="1"/>
      <w:numFmt w:val="lowerRoman"/>
      <w:lvlText w:val="%3."/>
      <w:lvlJc w:val="right"/>
      <w:pPr>
        <w:ind w:left="1800" w:hanging="180"/>
      </w:pPr>
    </w:lvl>
    <w:lvl w:ilvl="3" w:tplc="0D2A6940" w:tentative="1">
      <w:start w:val="1"/>
      <w:numFmt w:val="decimal"/>
      <w:lvlText w:val="%4."/>
      <w:lvlJc w:val="left"/>
      <w:pPr>
        <w:ind w:left="2520" w:hanging="360"/>
      </w:pPr>
    </w:lvl>
    <w:lvl w:ilvl="4" w:tplc="5E263EEC" w:tentative="1">
      <w:start w:val="1"/>
      <w:numFmt w:val="lowerLetter"/>
      <w:lvlText w:val="%5."/>
      <w:lvlJc w:val="left"/>
      <w:pPr>
        <w:ind w:left="3240" w:hanging="360"/>
      </w:pPr>
    </w:lvl>
    <w:lvl w:ilvl="5" w:tplc="77F21314" w:tentative="1">
      <w:start w:val="1"/>
      <w:numFmt w:val="lowerRoman"/>
      <w:lvlText w:val="%6."/>
      <w:lvlJc w:val="right"/>
      <w:pPr>
        <w:ind w:left="3960" w:hanging="180"/>
      </w:pPr>
    </w:lvl>
    <w:lvl w:ilvl="6" w:tplc="61F8BED4" w:tentative="1">
      <w:start w:val="1"/>
      <w:numFmt w:val="decimal"/>
      <w:lvlText w:val="%7."/>
      <w:lvlJc w:val="left"/>
      <w:pPr>
        <w:ind w:left="4680" w:hanging="360"/>
      </w:pPr>
    </w:lvl>
    <w:lvl w:ilvl="7" w:tplc="716CAFD4" w:tentative="1">
      <w:start w:val="1"/>
      <w:numFmt w:val="lowerLetter"/>
      <w:lvlText w:val="%8."/>
      <w:lvlJc w:val="left"/>
      <w:pPr>
        <w:ind w:left="5400" w:hanging="360"/>
      </w:pPr>
    </w:lvl>
    <w:lvl w:ilvl="8" w:tplc="F1981F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9355487">
    <w:abstractNumId w:val="9"/>
  </w:num>
  <w:num w:numId="2" w16cid:durableId="1913004517">
    <w:abstractNumId w:val="7"/>
  </w:num>
  <w:num w:numId="3" w16cid:durableId="773674845">
    <w:abstractNumId w:val="6"/>
  </w:num>
  <w:num w:numId="4" w16cid:durableId="1888763017">
    <w:abstractNumId w:val="5"/>
  </w:num>
  <w:num w:numId="5" w16cid:durableId="721754373">
    <w:abstractNumId w:val="4"/>
  </w:num>
  <w:num w:numId="6" w16cid:durableId="500125354">
    <w:abstractNumId w:val="12"/>
  </w:num>
  <w:num w:numId="7" w16cid:durableId="530265345">
    <w:abstractNumId w:val="11"/>
  </w:num>
  <w:num w:numId="8" w16cid:durableId="346836455">
    <w:abstractNumId w:val="10"/>
  </w:num>
  <w:num w:numId="9" w16cid:durableId="12937502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246908">
    <w:abstractNumId w:val="13"/>
  </w:num>
  <w:num w:numId="11" w16cid:durableId="436754518">
    <w:abstractNumId w:val="8"/>
  </w:num>
  <w:num w:numId="12" w16cid:durableId="1067722937">
    <w:abstractNumId w:val="3"/>
  </w:num>
  <w:num w:numId="13" w16cid:durableId="264464843">
    <w:abstractNumId w:val="2"/>
  </w:num>
  <w:num w:numId="14" w16cid:durableId="1799108760">
    <w:abstractNumId w:val="1"/>
  </w:num>
  <w:num w:numId="15" w16cid:durableId="1673726836">
    <w:abstractNumId w:val="0"/>
  </w:num>
  <w:num w:numId="16" w16cid:durableId="712077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5466"/>
    <w:rsid w:val="003E2958"/>
    <w:rsid w:val="00422B6F"/>
    <w:rsid w:val="00423377"/>
    <w:rsid w:val="00435C2E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377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879F8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0B1F"/>
    <w:rsid w:val="00EA4725"/>
    <w:rsid w:val="00EA5D4F"/>
    <w:rsid w:val="00EB6C56"/>
    <w:rsid w:val="00EC687E"/>
    <w:rsid w:val="00ED54E0"/>
    <w:rsid w:val="00EE3CAF"/>
    <w:rsid w:val="00EF2394"/>
    <w:rsid w:val="00F043EE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3C419"/>
  <w15:docId w15:val="{4EDB5DD8-5D41-4743-8D47-5E95DFB8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6202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d9142757-e73a-4230-9ed1-5e2cbf440c7d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AD13B3E-87B8-4714-B448-0E43CFE2453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14</cp:revision>
  <dcterms:created xsi:type="dcterms:W3CDTF">2017-07-03T11:19:00Z</dcterms:created>
  <dcterms:modified xsi:type="dcterms:W3CDTF">2024-09-23T10:50:00Z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d9142757-e73a-4230-9ed1-5e2cbf440c7d</vt:lpwstr>
  </property>
  <property fmtid="{D5CDD505-2E9C-101B-9397-08002B2CF9AE}" pid="3" name="Symbol1">
    <vt:lpwstr>G/SPS/N/BDI/121, G/SPS/N/KEN/307</vt:lpwstr>
  </property>
  <property fmtid="{D5CDD505-2E9C-101B-9397-08002B2CF9AE}" pid="4" name="Symbol2">
    <vt:lpwstr>G/SPS/N/RWA/114, G/SPS/N/TZA/379</vt:lpwstr>
  </property>
  <property fmtid="{D5CDD505-2E9C-101B-9397-08002B2CF9AE}" pid="5" name="Symbol3">
    <vt:lpwstr>G/SPS/N/UGA/375</vt:lpwstr>
  </property>
  <property fmtid="{D5CDD505-2E9C-101B-9397-08002B2CF9AE}" pid="6" name="WTOCLASSIFICATION">
    <vt:lpwstr>WTO OFFICIAL</vt:lpwstr>
  </property>
</Properties>
</file>