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7D4F7AF1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1A31C6D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:rsidR="00EA4725" w:rsidRPr="00441372" w:rsidP="00441372" w14:paraId="6D2C65A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:rsidR="00EA4725" w:rsidRPr="00441372" w:rsidP="00441372" w14:paraId="5B44023E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BURUNDI, KENYA, RWANDA, TANZANIA, UGANDA</w:t>
            </w:r>
          </w:p>
          <w:p w:rsidR="00EA4725" w:rsidRPr="00441372" w:rsidP="00441372" w14:paraId="5B16F13E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69EB449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02A70958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D1E2E83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Tanzania Bureau of Standards (TBS)</w:t>
            </w:r>
          </w:p>
        </w:tc>
      </w:tr>
      <w:tr w14:paraId="16CE531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01B41088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3EAEE8B" w14:textId="77777777">
            <w:pPr>
              <w:spacing w:before="120" w:after="120"/>
            </w:pPr>
            <w:r w:rsidRPr="00441372">
              <w:rPr>
                <w:b/>
              </w:rPr>
              <w:t xml:space="preserve">Products covered (provide tariff item number(s) as </w:t>
            </w:r>
            <w:r w:rsidRPr="00441372">
              <w:rPr>
                <w:b/>
              </w:rPr>
              <w:t>specified in national schedules deposited with the WTO; ICS numbers should be provided in addition, where applicable):</w:t>
            </w:r>
            <w:r w:rsidRPr="0065690F">
              <w:t xml:space="preserve"> </w:t>
            </w:r>
            <w:r w:rsidRPr="0065690F">
              <w:t>Cereal flours (excl. wheat, meslin and maize) (HS code(s): 110290); Cereals, pulses and derived products (ICS code(s): 67.060)</w:t>
            </w:r>
          </w:p>
        </w:tc>
      </w:tr>
      <w:tr w14:paraId="517C1C8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04568F39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07C12679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17ED9C3E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118FB76A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4BB51F4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15F114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727A1E5" w14:textId="6897F324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</w:t>
            </w:r>
            <w:r w:rsidRPr="0065690F">
              <w:t>DEAS1273:2025, Quinoa flour — Specification, First</w:t>
            </w:r>
            <w:r>
              <w:t> </w:t>
            </w:r>
            <w:r w:rsidRPr="0065690F">
              <w:t>Edition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10</w:t>
            </w:r>
          </w:p>
          <w:p w:rsidR="00EA4725" w:rsidRPr="00441372" w:rsidP="00441372" w14:paraId="267AAFC0" w14:textId="77777777">
            <w:pPr>
              <w:spacing w:after="120"/>
            </w:pPr>
            <w:hyperlink r:id="rId4" w:tgtFrame="_blank" w:history="1">
              <w:r w:rsidRPr="00441372">
                <w:rPr>
                  <w:color w:val="0000FF"/>
                  <w:u w:val="single"/>
                </w:rPr>
                <w:t>https://members.wto.org/crnattachments/2025/SPS/TZA/25_04095_00_e.pdf</w:t>
              </w:r>
            </w:hyperlink>
          </w:p>
        </w:tc>
      </w:tr>
      <w:tr w14:paraId="6EE72FA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E7CFDE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C2508A5" w14:textId="6462CC73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</w:t>
            </w:r>
            <w:r w:rsidRPr="0065690F">
              <w:t xml:space="preserve">This draft East Africa standard specifies the requirements, sampling and methods of test for </w:t>
            </w:r>
            <w:r>
              <w:t>q</w:t>
            </w:r>
            <w:r w:rsidRPr="0065690F">
              <w:t xml:space="preserve">uinoa flour derived from quinoa grains of </w:t>
            </w:r>
            <w:r w:rsidRPr="0065690F">
              <w:rPr>
                <w:i/>
                <w:iCs/>
              </w:rPr>
              <w:t>Chenopodium</w:t>
            </w:r>
            <w:r>
              <w:rPr>
                <w:i/>
                <w:iCs/>
              </w:rPr>
              <w:t> </w:t>
            </w:r>
            <w:r w:rsidRPr="0065690F">
              <w:rPr>
                <w:i/>
                <w:iCs/>
              </w:rPr>
              <w:t>quinoa</w:t>
            </w:r>
            <w:r w:rsidRPr="0065690F">
              <w:t xml:space="preserve"> intended for human consumption.</w:t>
            </w:r>
          </w:p>
          <w:p w:rsidR="00673DAF" w:rsidRPr="0065690F" w:rsidP="00441372" w14:paraId="53C95C4F" w14:textId="77777777">
            <w:pPr>
              <w:spacing w:before="120" w:after="120"/>
            </w:pPr>
            <w:r w:rsidRPr="0065690F">
              <w:t>Note: This Draft Tanzania Standard was also notified under TBT Committee.</w:t>
            </w:r>
          </w:p>
        </w:tc>
      </w:tr>
      <w:tr w14:paraId="55C15DD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61BAAD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E75516B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6AF54F6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63B1258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33BAE1B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339330A1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30BD5CC4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</w:r>
            <w:r w:rsidRPr="00441372">
              <w:rPr>
                <w:b/>
              </w:rPr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6B9CA198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72F02E9D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03393A8B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4587A390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:rsidR="00EA4725" w:rsidRPr="00441372" w:rsidP="00441372" w14:paraId="7F9AA693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22174E6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90566C" w14:paraId="5FF357B6" w14:textId="77777777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90566C" w14:paraId="1578DDBA" w14:textId="77777777">
            <w:pPr>
              <w:keepNext/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:rsidR="00673DAF" w:rsidRPr="0065690F" w:rsidP="0090566C" w14:paraId="58DEDEAB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 xml:space="preserve">CXG 9, General principles for the addition of </w:t>
            </w:r>
            <w:r w:rsidRPr="0065690F">
              <w:t>essential nutrients to foods</w:t>
            </w:r>
          </w:p>
          <w:p w:rsidR="00673DAF" w:rsidRPr="0065690F" w:rsidP="0090566C" w14:paraId="79112580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CXS 192, General standard for food additives</w:t>
            </w:r>
          </w:p>
          <w:p w:rsidR="00673DAF" w:rsidRPr="0065690F" w:rsidP="0090566C" w14:paraId="21D8A879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CXS 199, Standard for wheat and durum wheat</w:t>
            </w:r>
          </w:p>
          <w:p w:rsidR="00673DAF" w:rsidRPr="0065690F" w:rsidP="0090566C" w14:paraId="0FC3DEEF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EAS 39, General principles of food hygiene — Code of practice</w:t>
            </w:r>
          </w:p>
          <w:p w:rsidR="00673DAF" w:rsidRPr="0065690F" w:rsidP="0090566C" w14:paraId="684C3A68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EAS 51, Wheat grains — Specification</w:t>
            </w:r>
          </w:p>
          <w:p w:rsidR="00673DAF" w:rsidRPr="0065690F" w:rsidP="0090566C" w14:paraId="4F69A1D7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EAS 900, Cereal, pulses and their products — Sampling</w:t>
            </w:r>
          </w:p>
          <w:p w:rsidR="00673DAF" w:rsidRPr="0065690F" w:rsidP="0090566C" w14:paraId="22728AD3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EAS 901, Cereal and pulses — Test methods</w:t>
            </w:r>
          </w:p>
          <w:p w:rsidR="00673DAF" w:rsidRPr="0065690F" w:rsidP="0090566C" w14:paraId="1F4492B3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ISO 4833-1, Microbiology of the food chain — Horizontal method for the enumeration of microorganisms — Part 1: Colony count at 30 °C by the pour plate technique</w:t>
            </w:r>
          </w:p>
          <w:p w:rsidR="00673DAF" w:rsidRPr="0065690F" w:rsidP="0090566C" w14:paraId="24BCB2E6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 xml:space="preserve">ISO 6579-1, Microbiology of the food chain — Horizontal method for the detection, enumeration and serotyping of Salmonella — Part 1: Detection of </w:t>
            </w:r>
            <w:r w:rsidRPr="0065690F">
              <w:rPr>
                <w:i/>
                <w:iCs/>
              </w:rPr>
              <w:t xml:space="preserve">Salmonella </w:t>
            </w:r>
            <w:r w:rsidRPr="0065690F">
              <w:t>spp.</w:t>
            </w:r>
          </w:p>
          <w:p w:rsidR="00673DAF" w:rsidRPr="0065690F" w:rsidP="0090566C" w14:paraId="7627DB2C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ISO 6888-1, Microbiology of the food chain — Horizontal method for the enumeration of coagulase-positive staphylococci (</w:t>
            </w:r>
            <w:r w:rsidRPr="0065690F">
              <w:rPr>
                <w:i/>
                <w:iCs/>
              </w:rPr>
              <w:t>Staphylococcus aureus</w:t>
            </w:r>
            <w:r w:rsidRPr="0065690F">
              <w:t xml:space="preserve"> and other species) — Part 1: Method using Baird-Parker agar medium</w:t>
            </w:r>
          </w:p>
          <w:p w:rsidR="00673DAF" w:rsidRPr="0065690F" w:rsidP="0090566C" w14:paraId="72101AF8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 xml:space="preserve">ISO 16649-2, Microbiology of food and animal feeding stuffs — Horizontal method for the enumeration of beta-glucuronidase-positive </w:t>
            </w:r>
            <w:r w:rsidRPr="0065690F">
              <w:rPr>
                <w:i/>
                <w:iCs/>
              </w:rPr>
              <w:t xml:space="preserve">Escherichia coli </w:t>
            </w:r>
            <w:r w:rsidRPr="0065690F">
              <w:t>— Part 2: Colony-count technique at 44 degrees C using 5- bromo-4-chloro-3-indolyl beta-D-glucuronide</w:t>
            </w:r>
          </w:p>
          <w:p w:rsidR="00673DAF" w:rsidRPr="0065690F" w:rsidP="0090566C" w14:paraId="476C5575" w14:textId="7F17C635">
            <w:pPr>
              <w:keepNext/>
              <w:numPr>
                <w:ilvl w:val="0"/>
                <w:numId w:val="16"/>
              </w:numPr>
              <w:spacing w:after="120"/>
              <w:ind w:left="357" w:hanging="357"/>
            </w:pPr>
            <w:r w:rsidRPr="0065690F">
              <w:t>ISO 21527-2, Microbiology of food and animal feeding stuffs — Horizontal method for the enumeration of yeasts and moulds — Part 2: Colony count technique in products with water activity less than or equal to 0.95</w:t>
            </w:r>
          </w:p>
        </w:tc>
      </w:tr>
      <w:tr w14:paraId="7D6A141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328C57F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E2D9CC8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 and notified.</w:t>
            </w:r>
          </w:p>
          <w:p w:rsidR="00EA4725" w:rsidRPr="00441372" w:rsidP="00441372" w14:paraId="36E4AA67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</w:tc>
      </w:tr>
      <w:tr w14:paraId="75D2531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6991E56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D19ECCB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entry into force: [ ] Six </w:t>
            </w:r>
            <w:r w:rsidRPr="00441372">
              <w:rPr>
                <w:b/>
              </w:rPr>
              <w:t>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  <w:p w:rsidR="00EA4725" w:rsidRPr="00441372" w:rsidP="00441372" w14:paraId="069DFBD2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2301D2F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0CBB012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12E53EB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22 August 2025</w:t>
            </w:r>
          </w:p>
          <w:p w:rsidR="00EA4725" w:rsidRPr="00441372" w:rsidP="00441372" w14:paraId="29562CBF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 ] National Enquiry Point. Address, fax number and e-mail address (if available) of other body:</w:t>
            </w:r>
            <w:r w:rsidRPr="0065690F">
              <w:t xml:space="preserve"> </w:t>
            </w:r>
          </w:p>
          <w:p w:rsidR="00673DAF" w:rsidRPr="0065690F" w:rsidP="00441372" w14:paraId="69FF7513" w14:textId="77777777">
            <w:r w:rsidRPr="0065690F">
              <w:t>Tanzania Bureau of Standards</w:t>
            </w:r>
          </w:p>
          <w:p w:rsidR="00673DAF" w:rsidRPr="0065690F" w:rsidP="00441372" w14:paraId="083B4401" w14:textId="77777777">
            <w:r w:rsidRPr="0065690F">
              <w:t>Ubungo, Morogoro Road/Sam Nujoma Road</w:t>
            </w:r>
          </w:p>
          <w:p w:rsidR="00673DAF" w:rsidRPr="002E5650" w:rsidP="00441372" w14:paraId="64AC95A1" w14:textId="77777777">
            <w:pPr>
              <w:rPr>
                <w:lang w:val="es-ES_tradnl"/>
              </w:rPr>
            </w:pPr>
            <w:r w:rsidRPr="002E5650">
              <w:rPr>
                <w:lang w:val="es-ES_tradnl"/>
              </w:rPr>
              <w:t>P. O. Box 9524</w:t>
            </w:r>
          </w:p>
          <w:p w:rsidR="00673DAF" w:rsidRPr="002E5650" w:rsidP="00441372" w14:paraId="4BF53554" w14:textId="77777777">
            <w:pPr>
              <w:rPr>
                <w:lang w:val="es-ES_tradnl"/>
              </w:rPr>
            </w:pPr>
            <w:r w:rsidRPr="002E5650">
              <w:rPr>
                <w:lang w:val="es-ES_tradnl"/>
              </w:rPr>
              <w:t xml:space="preserve">DAR ES </w:t>
            </w:r>
            <w:r w:rsidRPr="002E5650">
              <w:rPr>
                <w:lang w:val="es-ES_tradnl"/>
              </w:rPr>
              <w:t>SALAAM, TANZANIA</w:t>
            </w:r>
          </w:p>
          <w:p w:rsidR="002E5650" w:rsidRPr="0065690F" w:rsidP="002E5650" w14:paraId="0170CB63" w14:textId="77777777">
            <w:pPr>
              <w:keepNext/>
              <w:tabs>
                <w:tab w:val="left" w:pos="428"/>
              </w:tabs>
            </w:pPr>
            <w:r w:rsidRPr="0065690F">
              <w:t>Tel:</w:t>
            </w:r>
            <w:r>
              <w:tab/>
            </w:r>
            <w:r w:rsidRPr="0065690F">
              <w:t>+(255 22) 245 0298</w:t>
            </w:r>
          </w:p>
          <w:p w:rsidR="002E5650" w:rsidRPr="008D320E" w:rsidP="002E5650" w14:paraId="5F3750C2" w14:textId="77777777">
            <w:pPr>
              <w:keepNext/>
              <w:tabs>
                <w:tab w:val="left" w:pos="428"/>
              </w:tabs>
              <w:rPr>
                <w:lang w:val="fr-CH"/>
              </w:rPr>
            </w:pPr>
            <w:r>
              <w:rPr>
                <w:lang w:val="fr-CH"/>
              </w:rPr>
              <w:tab/>
            </w:r>
            <w:r w:rsidRPr="008D320E">
              <w:rPr>
                <w:lang w:val="fr-CH"/>
              </w:rPr>
              <w:t>+(255 22) 245 0206</w:t>
            </w:r>
          </w:p>
          <w:p w:rsidR="002E5650" w:rsidRPr="008D320E" w:rsidP="002E5650" w14:paraId="6821FA5E" w14:textId="77777777">
            <w:pPr>
              <w:keepNext/>
              <w:rPr>
                <w:lang w:val="fr-CH"/>
              </w:rPr>
            </w:pPr>
            <w:r w:rsidRPr="008D320E">
              <w:rPr>
                <w:lang w:val="fr-CH"/>
              </w:rPr>
              <w:t>Fax: +(255 22) 245 0959</w:t>
            </w:r>
          </w:p>
          <w:p w:rsidR="00673DAF" w:rsidRPr="0065690F" w:rsidP="00441372" w14:paraId="31F25765" w14:textId="77777777">
            <w:r w:rsidRPr="0065690F">
              <w:t xml:space="preserve">E-mail: </w:t>
            </w:r>
            <w:hyperlink r:id="rId5" w:history="1">
              <w:r w:rsidRPr="0065690F">
                <w:rPr>
                  <w:color w:val="0000FF"/>
                  <w:u w:val="single"/>
                </w:rPr>
                <w:t>info@tbs.go.tz</w:t>
              </w:r>
            </w:hyperlink>
          </w:p>
          <w:p w:rsidR="00673DAF" w:rsidRPr="0065690F" w:rsidP="00441372" w14:paraId="390F822D" w14:textId="77777777">
            <w:pPr>
              <w:spacing w:after="120"/>
            </w:pPr>
            <w:r w:rsidRPr="0065690F">
              <w:t xml:space="preserve">Website: </w:t>
            </w:r>
            <w:hyperlink r:id="rId6" w:tgtFrame="_blank" w:history="1">
              <w:r w:rsidRPr="0065690F">
                <w:rPr>
                  <w:color w:val="0000FF"/>
                  <w:u w:val="single"/>
                </w:rPr>
                <w:t>http://www.tbs.go.tz</w:t>
              </w:r>
            </w:hyperlink>
          </w:p>
        </w:tc>
      </w:tr>
      <w:tr w14:paraId="4AD8784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:rsidR="00EA4725" w:rsidRPr="00441372" w:rsidP="00F3021D" w14:paraId="18060BD2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:rsidR="00EA4725" w:rsidRPr="00441372" w:rsidP="00F3021D" w14:paraId="3B002778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 xml:space="preserve">Text(s) available from: [ ] National Notification Authority, [ ] National Enquiry Point. </w:t>
            </w:r>
            <w:r w:rsidRPr="00441372">
              <w:rPr>
                <w:b/>
              </w:rPr>
              <w:t>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0FF6F892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:rsidR="00EA4725" w:rsidRPr="0065690F" w:rsidP="00F3021D" w14:paraId="10AAA194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Ubungo, Morogoro Road/Sam Nujoma Road</w:t>
            </w:r>
          </w:p>
          <w:p w:rsidR="00EA4725" w:rsidRPr="002E5650" w:rsidP="00F3021D" w14:paraId="7D056881" w14:textId="77777777">
            <w:pPr>
              <w:keepNext/>
              <w:keepLines/>
              <w:rPr>
                <w:bCs/>
                <w:lang w:val="es-ES_tradnl"/>
              </w:rPr>
            </w:pPr>
            <w:r w:rsidRPr="002E5650">
              <w:rPr>
                <w:bCs/>
                <w:lang w:val="es-ES_tradnl"/>
              </w:rPr>
              <w:t>P. O. Box 9524</w:t>
            </w:r>
          </w:p>
          <w:p w:rsidR="00EA4725" w:rsidRPr="002E5650" w:rsidP="00F3021D" w14:paraId="5387107A" w14:textId="77777777">
            <w:pPr>
              <w:keepNext/>
              <w:keepLines/>
              <w:rPr>
                <w:bCs/>
                <w:lang w:val="es-ES_tradnl"/>
              </w:rPr>
            </w:pPr>
            <w:r w:rsidRPr="002E5650">
              <w:rPr>
                <w:bCs/>
                <w:lang w:val="es-ES_tradnl"/>
              </w:rPr>
              <w:t>DAR ES SALAAM, TANZANIA</w:t>
            </w:r>
          </w:p>
          <w:p w:rsidR="002E5650" w:rsidRPr="0065690F" w:rsidP="002E5650" w14:paraId="6DC324F0" w14:textId="77777777">
            <w:pPr>
              <w:keepNext/>
              <w:tabs>
                <w:tab w:val="left" w:pos="428"/>
              </w:tabs>
            </w:pPr>
            <w:r w:rsidRPr="0065690F">
              <w:t>Tel:</w:t>
            </w:r>
            <w:r>
              <w:tab/>
            </w:r>
            <w:r w:rsidRPr="0065690F">
              <w:t>+(255 22) 245 0298</w:t>
            </w:r>
          </w:p>
          <w:p w:rsidR="002E5650" w:rsidRPr="008D320E" w:rsidP="002E5650" w14:paraId="726CEB9E" w14:textId="77777777">
            <w:pPr>
              <w:keepNext/>
              <w:tabs>
                <w:tab w:val="left" w:pos="428"/>
              </w:tabs>
              <w:rPr>
                <w:lang w:val="fr-CH"/>
              </w:rPr>
            </w:pPr>
            <w:r>
              <w:rPr>
                <w:lang w:val="fr-CH"/>
              </w:rPr>
              <w:tab/>
            </w:r>
            <w:r w:rsidRPr="008D320E">
              <w:rPr>
                <w:lang w:val="fr-CH"/>
              </w:rPr>
              <w:t>+(255 22) 245 0206</w:t>
            </w:r>
          </w:p>
          <w:p w:rsidR="002E5650" w:rsidRPr="008D320E" w:rsidP="002E5650" w14:paraId="579803E8" w14:textId="77777777">
            <w:pPr>
              <w:keepNext/>
              <w:rPr>
                <w:lang w:val="fr-CH"/>
              </w:rPr>
            </w:pPr>
            <w:r w:rsidRPr="008D320E">
              <w:rPr>
                <w:lang w:val="fr-CH"/>
              </w:rPr>
              <w:t>Fax: +(255 22) 245 0959</w:t>
            </w:r>
          </w:p>
          <w:p w:rsidR="00EA4725" w:rsidRPr="0065690F" w:rsidP="00F3021D" w14:paraId="1AB99A88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5" w:history="1">
              <w:r w:rsidRPr="0065690F">
                <w:rPr>
                  <w:bCs/>
                  <w:color w:val="0000FF"/>
                  <w:u w:val="single"/>
                </w:rPr>
                <w:t>info@tbs.go.tz</w:t>
              </w:r>
            </w:hyperlink>
          </w:p>
          <w:p w:rsidR="00EA4725" w:rsidRPr="0065690F" w:rsidP="00F3021D" w14:paraId="5D6A1C9C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6" w:tgtFrame="_blank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</w:p>
        </w:tc>
      </w:tr>
    </w:tbl>
    <w:p w:rsidR="007141CF" w:rsidRPr="00441372" w:rsidP="00441372" w14:paraId="6D8AC29C" w14:textId="77777777"/>
    <w:sectPr w:rsidSect="000B1BC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0B1BC0" w:rsidP="000B1BC0" w14:paraId="4A71D8C9" w14:textId="37619B32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0B1BC0" w:rsidP="000B1BC0" w14:paraId="03D8E990" w14:textId="6E894F22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3A3970CF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B1BC0" w:rsidRPr="000B1BC0" w:rsidP="000B1BC0" w14:paraId="3E2D86F9" w14:textId="28AC53F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B1BC0">
      <w:t>G/SPS/N/BDI/138</w:t>
    </w:r>
    <w:r w:rsidRPr="000B1BC0">
      <w:t xml:space="preserve"> • </w:t>
    </w:r>
    <w:r w:rsidRPr="000B1BC0">
      <w:t>G/SPS/N/KEN/341 • G/SPS/N/RWA/131</w:t>
    </w:r>
    <w:r w:rsidRPr="000B1BC0">
      <w:t xml:space="preserve"> • </w:t>
    </w:r>
    <w:r w:rsidRPr="000B1BC0">
      <w:t>G/SPS/N/TZA/459 • G/SPS/N/UGA/449</w:t>
    </w:r>
  </w:p>
  <w:p w:rsidR="000B1BC0" w:rsidRPr="000B1BC0" w:rsidP="000B1BC0" w14:paraId="5317B15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0B1BC0" w:rsidRPr="000B1BC0" w:rsidP="000B1BC0" w14:paraId="0FC1CB3D" w14:textId="739FC36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B1BC0">
      <w:t xml:space="preserve">- </w:t>
    </w:r>
    <w:r w:rsidRPr="000B1BC0">
      <w:fldChar w:fldCharType="begin"/>
    </w:r>
    <w:r w:rsidRPr="000B1BC0">
      <w:instrText xml:space="preserve"> PAGE </w:instrText>
    </w:r>
    <w:r w:rsidRPr="000B1BC0">
      <w:fldChar w:fldCharType="separate"/>
    </w:r>
    <w:r w:rsidRPr="000B1BC0">
      <w:t>2</w:t>
    </w:r>
    <w:r w:rsidRPr="000B1BC0">
      <w:fldChar w:fldCharType="end"/>
    </w:r>
    <w:r w:rsidRPr="000B1BC0">
      <w:t xml:space="preserve"> -</w:t>
    </w:r>
  </w:p>
  <w:p w:rsidR="00EA4725" w:rsidRPr="000B1BC0" w:rsidP="000B1BC0" w14:paraId="7A889E5F" w14:textId="0C28AEAD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B1BC0" w:rsidRPr="000B1BC0" w:rsidP="000B1BC0" w14:paraId="1B3C10C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B1BC0">
      <w:t>G/SPS/N/BDI/138, G/SPS/N/KEN/341 • G/SPS/N/RWA/131, G/SPS/N/TZA/459 • G/SPS/N/UGA/449</w:t>
    </w:r>
  </w:p>
  <w:p w:rsidR="000B1BC0" w:rsidRPr="000B1BC0" w:rsidP="000B1BC0" w14:paraId="092FDC7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0B1BC0" w:rsidRPr="000B1BC0" w:rsidP="000B1BC0" w14:paraId="27FFB29D" w14:textId="6A5CE7A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B1BC0">
      <w:t xml:space="preserve">- </w:t>
    </w:r>
    <w:r w:rsidRPr="000B1BC0">
      <w:fldChar w:fldCharType="begin"/>
    </w:r>
    <w:r w:rsidRPr="000B1BC0">
      <w:instrText xml:space="preserve"> PAGE </w:instrText>
    </w:r>
    <w:r w:rsidRPr="000B1BC0">
      <w:fldChar w:fldCharType="separate"/>
    </w:r>
    <w:r w:rsidRPr="000B1BC0">
      <w:rPr>
        <w:noProof/>
      </w:rPr>
      <w:t>2</w:t>
    </w:r>
    <w:r w:rsidRPr="000B1BC0">
      <w:fldChar w:fldCharType="end"/>
    </w:r>
    <w:r w:rsidRPr="000B1BC0">
      <w:t xml:space="preserve"> -</w:t>
    </w:r>
  </w:p>
  <w:p w:rsidR="00EA4725" w:rsidRPr="000B1BC0" w:rsidP="000B1BC0" w14:paraId="097CD8FE" w14:textId="368BB085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2946914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0B94290B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4DF74810" w14:textId="0E5AAB93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755CADB6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328FE0E2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54B315EB" w14:textId="77777777">
          <w:pPr>
            <w:jc w:val="right"/>
            <w:rPr>
              <w:b/>
              <w:szCs w:val="16"/>
            </w:rPr>
          </w:pPr>
        </w:p>
      </w:tc>
    </w:tr>
    <w:tr w14:paraId="7D52C04B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7F811B0C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0B1BC0" w:rsidP="00656ABC" w14:paraId="74E6C5F2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G/SPS/N/BDI/138, G/SPS/N/KEN/341</w:t>
          </w:r>
        </w:p>
        <w:p w:rsidR="000B1BC0" w:rsidP="00656ABC" w14:paraId="6E21238B" w14:textId="77777777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G/SPS/N/RWA/131, G/SPS/N/TZA/459</w:t>
          </w:r>
        </w:p>
        <w:p w:rsidR="000B1BC0" w:rsidP="00656ABC" w14:paraId="074F4928" w14:textId="77777777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G/SPS/N/UGA/449</w:t>
          </w:r>
        </w:p>
        <w:bookmarkEnd w:id="1"/>
        <w:p w:rsidR="00656ABC" w:rsidRPr="00EA4725" w:rsidP="00656ABC" w14:paraId="30DBDA4E" w14:textId="085D88A1">
          <w:pPr>
            <w:jc w:val="right"/>
            <w:rPr>
              <w:b/>
              <w:szCs w:val="16"/>
            </w:rPr>
          </w:pPr>
        </w:p>
      </w:tc>
    </w:tr>
    <w:tr w14:paraId="564D2B80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6AA7F4E8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486B4544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23 June 2025</w:t>
          </w:r>
          <w:bookmarkEnd w:id="3"/>
        </w:p>
      </w:tc>
    </w:tr>
    <w:tr w14:paraId="39431881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698AB99F" w14:textId="77777777">
          <w:pPr>
            <w:jc w:val="left"/>
            <w:rPr>
              <w:b/>
            </w:rPr>
          </w:pPr>
          <w:bookmarkStart w:id="4" w:name="bmkSerial"/>
          <w:r>
            <w:rPr>
              <w:b w:val="0"/>
              <w:color w:val="FF0000"/>
            </w:rPr>
            <w:t>(25-4072)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09FFE6BA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3B3689B8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5E0FE9C6" w14:textId="3103893A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238833C3" w14:textId="355B7451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364E356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0181031">
    <w:abstractNumId w:val="9"/>
  </w:num>
  <w:num w:numId="2" w16cid:durableId="1866678047">
    <w:abstractNumId w:val="7"/>
  </w:num>
  <w:num w:numId="3" w16cid:durableId="1069573814">
    <w:abstractNumId w:val="6"/>
  </w:num>
  <w:num w:numId="4" w16cid:durableId="68894341">
    <w:abstractNumId w:val="5"/>
  </w:num>
  <w:num w:numId="5" w16cid:durableId="232206221">
    <w:abstractNumId w:val="4"/>
  </w:num>
  <w:num w:numId="6" w16cid:durableId="370693804">
    <w:abstractNumId w:val="12"/>
  </w:num>
  <w:num w:numId="7" w16cid:durableId="1346515329">
    <w:abstractNumId w:val="11"/>
  </w:num>
  <w:num w:numId="8" w16cid:durableId="1459255233">
    <w:abstractNumId w:val="10"/>
  </w:num>
  <w:num w:numId="9" w16cid:durableId="51670029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68738048">
    <w:abstractNumId w:val="13"/>
  </w:num>
  <w:num w:numId="11" w16cid:durableId="1569850852">
    <w:abstractNumId w:val="8"/>
  </w:num>
  <w:num w:numId="12" w16cid:durableId="1268847259">
    <w:abstractNumId w:val="3"/>
  </w:num>
  <w:num w:numId="13" w16cid:durableId="83888826">
    <w:abstractNumId w:val="2"/>
  </w:num>
  <w:num w:numId="14" w16cid:durableId="2069111722">
    <w:abstractNumId w:val="1"/>
  </w:num>
  <w:num w:numId="15" w16cid:durableId="526601871">
    <w:abstractNumId w:val="0"/>
  </w:num>
  <w:num w:numId="16" w16cid:durableId="1890745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1BC0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2E5650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C0F34"/>
    <w:rsid w:val="005D5981"/>
    <w:rsid w:val="005E6F8D"/>
    <w:rsid w:val="005F30CB"/>
    <w:rsid w:val="00612644"/>
    <w:rsid w:val="0065690F"/>
    <w:rsid w:val="00656ABC"/>
    <w:rsid w:val="00673DAF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D320E"/>
    <w:rsid w:val="008E372C"/>
    <w:rsid w:val="00903AB0"/>
    <w:rsid w:val="0090566C"/>
    <w:rsid w:val="009A2161"/>
    <w:rsid w:val="009A6F54"/>
    <w:rsid w:val="009E4DCB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DDFDF48"/>
  <w15:docId w15:val="{EEB40046-7EB9-4A05-93CA-858C148B2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embers.wto.org/crnattachments/2025/SPS/TZA/25_04095_00_e.pdf" TargetMode="External" /><Relationship Id="rId5" Type="http://schemas.openxmlformats.org/officeDocument/2006/relationships/hyperlink" Target="mailto:info@tbs.go.tz" TargetMode="External" /><Relationship Id="rId6" Type="http://schemas.openxmlformats.org/officeDocument/2006/relationships/hyperlink" Target="http://www.tbs.go.tz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716</Words>
  <Characters>4082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4789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Doleans, Marion</cp:lastModifiedBy>
  <cp:revision>13</cp:revision>
  <dcterms:created xsi:type="dcterms:W3CDTF">2017-07-03T11:19:00Z</dcterms:created>
  <dcterms:modified xsi:type="dcterms:W3CDTF">2025-06-23T06:09:00Z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G/SPS/N/BDI/138, G/SPS/N/KEN/341</vt:lpwstr>
  </property>
  <property fmtid="{D5CDD505-2E9C-101B-9397-08002B2CF9AE}" pid="3" name="Symbol2">
    <vt:lpwstr>G/SPS/N/RWA/131, G/SPS/N/TZA/459</vt:lpwstr>
  </property>
  <property fmtid="{D5CDD505-2E9C-101B-9397-08002B2CF9AE}" pid="4" name="Symbol3">
    <vt:lpwstr>G/SPS/N/UGA/449</vt:lpwstr>
  </property>
</Properties>
</file>