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F37353" w14:paraId="163384A9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F47F7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17511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32D27A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465613F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86D46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E2E9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18E74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52F24A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37FB5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B319D1" w14:textId="392DBCC3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Cloves, whole fruit, cloves and stems, crushed or ground (HS</w:t>
            </w:r>
            <w:r>
              <w:t> </w:t>
            </w:r>
            <w:r w:rsidRPr="0065690F">
              <w:t>code(s): 090720); Spices and condiments (ICS code(s): 67.220.10)</w:t>
            </w:r>
          </w:p>
        </w:tc>
      </w:tr>
      <w:tr w14:paraId="1C5D94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21201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37353" w14:paraId="75D7E08C" w14:textId="77777777">
            <w:pPr>
              <w:spacing w:before="120" w:after="8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F37353" w14:paraId="75CE59C9" w14:textId="77777777">
            <w:pPr>
              <w:spacing w:after="8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85768D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15387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07E3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37353" w14:paraId="42A0D3C9" w14:textId="77777777">
            <w:pPr>
              <w:spacing w:before="120" w:after="8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918: 2025, Cloves, whole and ground (powdered) — Specification, Second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2EE9905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https://members.wto.org/crnattachments/2025/SPS/TZA/25_06580_00_e.pdf</w:t>
              </w:r>
            </w:hyperlink>
          </w:p>
        </w:tc>
      </w:tr>
      <w:tr w14:paraId="55E26A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7CDD3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37353" w14:paraId="2D4060ED" w14:textId="77777777">
            <w:pPr>
              <w:spacing w:before="120" w:after="8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East African Standard specifies the requirements, sampling and test methods for for whole and ground (powdered) cloves [</w:t>
            </w:r>
            <w:r w:rsidRPr="0065690F">
              <w:rPr>
                <w:i/>
                <w:iCs/>
              </w:rPr>
              <w:t>Syzygium aromaticum</w:t>
            </w:r>
            <w:r w:rsidRPr="0065690F">
              <w:t xml:space="preserve"> (L.) Merril &amp; Perry].</w:t>
            </w:r>
          </w:p>
          <w:p w:rsidR="00E20D13" w:rsidRPr="0065690F" w:rsidP="00441372" w14:paraId="19D32FEE" w14:textId="7F734B7E">
            <w:pPr>
              <w:spacing w:before="120" w:after="120"/>
            </w:pPr>
            <w:r w:rsidRPr="0065690F">
              <w:t xml:space="preserve">Note: This Draft Tanzania Standard was also notified under TBT </w:t>
            </w:r>
            <w:r>
              <w:t>C</w:t>
            </w:r>
            <w:r w:rsidRPr="0065690F">
              <w:t>ommittee</w:t>
            </w:r>
            <w:r>
              <w:t>.</w:t>
            </w:r>
          </w:p>
        </w:tc>
      </w:tr>
      <w:tr w14:paraId="12381D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0B04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C25B5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EE63B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D5ACB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37353" w14:paraId="594EB7CC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F37353" w14:paraId="3BEE0179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37353" w14:paraId="34BB5C2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37353" w14:paraId="12CBB5F7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37353" w14:paraId="2C107E21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F37353" w14:paraId="0FC370B6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F37353" w14:paraId="57C7BCD9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4A4BCA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AE939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76CF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P="00F37353" w14:paraId="060A21A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20D13" w:rsidRPr="0065690F" w:rsidP="00F37353" w14:paraId="4DB8C1A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E20D13" w:rsidRPr="0065690F" w:rsidP="00F37353" w14:paraId="43EAFFC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Specification</w:t>
            </w:r>
          </w:p>
          <w:p w:rsidR="00E20D13" w:rsidRPr="0065690F" w:rsidP="00F37353" w14:paraId="2963981D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EAS 39, Hygiene in the food and drink industry — Code of practice</w:t>
            </w:r>
          </w:p>
          <w:p w:rsidR="00E20D13" w:rsidRPr="0065690F" w:rsidP="00F37353" w14:paraId="6CCF5F0F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EAS 803, Nutrition labelling — Requirements</w:t>
            </w:r>
          </w:p>
          <w:p w:rsidR="00E20D13" w:rsidRPr="0065690F" w:rsidP="00F37353" w14:paraId="6A7EAA1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804, Claims on foods — General requirements</w:t>
            </w:r>
          </w:p>
          <w:p w:rsidR="00E20D13" w:rsidRPr="0065690F" w:rsidP="00F37353" w14:paraId="184F7CD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928, Spices and condiments — Determination of total ash</w:t>
            </w:r>
          </w:p>
          <w:p w:rsidR="00E20D13" w:rsidRPr="0065690F" w:rsidP="00F37353" w14:paraId="3C74E0B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930, Spices and condiments — Determination of acid-insoluble ash</w:t>
            </w:r>
          </w:p>
          <w:p w:rsidR="00E20D13" w:rsidRPr="0065690F" w:rsidP="00F37353" w14:paraId="6ADE283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939, Spices and condiments — Determination of moisture content Entrainment method</w:t>
            </w:r>
          </w:p>
          <w:p w:rsidR="00E20D13" w:rsidRPr="0065690F" w:rsidP="00F37353" w14:paraId="67BAC93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948, Spices and condiments — Sampling</w:t>
            </w:r>
          </w:p>
          <w:p w:rsidR="00E20D13" w:rsidRPr="0065690F" w:rsidP="00F37353" w14:paraId="03C5EBA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micro-organisms — Part 1: Colony-count at 30 °C — Pour plate technique</w:t>
            </w:r>
          </w:p>
          <w:p w:rsidR="00E20D13" w:rsidRPr="0065690F" w:rsidP="00F37353" w14:paraId="5AEECAC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5498, Agricultural food products — Determination of crude fibre content — General method</w:t>
            </w:r>
          </w:p>
          <w:p w:rsidR="00E20D13" w:rsidRPr="0065690F" w:rsidP="00F37353" w14:paraId="15E6DF7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6571, Spices and condiments — Determination of volatile oil content (Hydrodistillation method)</w:t>
            </w:r>
          </w:p>
          <w:p w:rsidR="00E20D13" w:rsidRPr="0065690F" w:rsidP="00F37353" w14:paraId="551856B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food and animal feeding stuffs — Part 6: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E20D13" w:rsidRPr="0065690F" w:rsidP="00F37353" w14:paraId="21C2721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E20D13" w:rsidRPr="0065690F" w:rsidP="00F37353" w14:paraId="3B9F68C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16050, Foodstuffs — Determination of aflatoxin B1, and the total content of aflatoxins B1, B2, G1 and G2 in cereals, nuts and derived products</w:t>
            </w:r>
          </w:p>
          <w:p w:rsidR="00E20D13" w:rsidRPr="0065690F" w:rsidP="00F37353" w14:paraId="7EEA3B13" w14:textId="513310D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319582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411F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5F3EE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9FC5D5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238BCA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AA6C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08FE4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C0F570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653E6D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F465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E987D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December 2025</w:t>
            </w:r>
          </w:p>
          <w:p w:rsidR="00EA4725" w:rsidRPr="00441372" w:rsidP="00441372" w14:paraId="100C982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20D13" w:rsidRPr="0065690F" w:rsidP="00441372" w14:paraId="4E36A6D3" w14:textId="77777777">
            <w:r w:rsidRPr="0065690F">
              <w:t>Tanzania Bureau of Standards</w:t>
            </w:r>
          </w:p>
          <w:p w:rsidR="00E20D13" w:rsidRPr="0065690F" w:rsidP="00441372" w14:paraId="21AADA80" w14:textId="77777777">
            <w:r w:rsidRPr="0065690F">
              <w:t>Ubungo, Morogoro Road/Sam Nujoma Road</w:t>
            </w:r>
          </w:p>
          <w:p w:rsidR="00E20D13" w:rsidRPr="00F37353" w:rsidP="00441372" w14:paraId="328D1EEB" w14:textId="77777777">
            <w:pPr>
              <w:rPr>
                <w:lang w:val="es-ES_tradnl"/>
              </w:rPr>
            </w:pPr>
            <w:r w:rsidRPr="00F37353">
              <w:rPr>
                <w:lang w:val="es-ES_tradnl"/>
              </w:rPr>
              <w:t>P. O. Box 9524</w:t>
            </w:r>
          </w:p>
          <w:p w:rsidR="00E20D13" w:rsidRPr="00F37353" w:rsidP="00441372" w14:paraId="6AE7DC9C" w14:textId="77777777">
            <w:pPr>
              <w:rPr>
                <w:lang w:val="es-ES_tradnl"/>
              </w:rPr>
            </w:pPr>
            <w:r w:rsidRPr="00F37353">
              <w:rPr>
                <w:lang w:val="es-ES_tradnl"/>
              </w:rPr>
              <w:t>DAR ES SALAAM, TANZANIA</w:t>
            </w:r>
          </w:p>
          <w:p w:rsidR="00F37353" w:rsidRPr="0065690F" w:rsidP="00F37353" w14:paraId="7B072942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F37353" w:rsidRPr="008D320E" w:rsidP="00F37353" w14:paraId="5CC6B82B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E20D13" w:rsidRPr="0065690F" w:rsidP="00441372" w14:paraId="5C88E78B" w14:textId="77777777">
            <w:r w:rsidRPr="0065690F">
              <w:t>Fax: +(255 22) 245 0959</w:t>
            </w:r>
          </w:p>
          <w:p w:rsidR="00E20D13" w:rsidRPr="0065690F" w:rsidP="00441372" w14:paraId="0B279DAF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E20D13" w:rsidRPr="0065690F" w:rsidP="00441372" w14:paraId="09D9026B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DB1B5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6EA960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08AE35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B3F3A3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3A86A9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F37353" w:rsidP="00F3021D" w14:paraId="6F0E78FF" w14:textId="77777777">
            <w:pPr>
              <w:keepNext/>
              <w:keepLines/>
              <w:rPr>
                <w:bCs/>
                <w:lang w:val="es-ES_tradnl"/>
              </w:rPr>
            </w:pPr>
            <w:r w:rsidRPr="00F37353">
              <w:rPr>
                <w:bCs/>
                <w:lang w:val="es-ES_tradnl"/>
              </w:rPr>
              <w:t>P. O. Box 9524</w:t>
            </w:r>
          </w:p>
          <w:p w:rsidR="00EA4725" w:rsidRPr="00F37353" w:rsidP="00F3021D" w14:paraId="1944D3C9" w14:textId="77777777">
            <w:pPr>
              <w:keepNext/>
              <w:keepLines/>
              <w:rPr>
                <w:bCs/>
                <w:lang w:val="es-ES_tradnl"/>
              </w:rPr>
            </w:pPr>
            <w:r w:rsidRPr="00F37353">
              <w:rPr>
                <w:bCs/>
                <w:lang w:val="es-ES_tradnl"/>
              </w:rPr>
              <w:t>DAR ES SALAAM, TANZANIA</w:t>
            </w:r>
          </w:p>
          <w:p w:rsidR="00F37353" w:rsidRPr="0065690F" w:rsidP="00F37353" w14:paraId="647C6CFA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F37353" w:rsidRPr="008D320E" w:rsidP="00F37353" w14:paraId="146DA8E9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EA4725" w:rsidRPr="0065690F" w:rsidP="00F3021D" w14:paraId="6D45551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17DD8F6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29D2F94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F37353" w:rsidP="00441372" w14:paraId="4583CC71" w14:textId="77777777">
      <w:pPr>
        <w:rPr>
          <w:sz w:val="2"/>
          <w:szCs w:val="2"/>
        </w:rPr>
      </w:pPr>
    </w:p>
    <w:sectPr w:rsidSect="00F37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37353" w:rsidP="00F37353" w14:paraId="28555FD1" w14:textId="4FF3A94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37353" w:rsidP="00F37353" w14:paraId="1741BABD" w14:textId="5C86078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097254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7353" w:rsidRPr="00F37353" w:rsidP="00F37353" w14:paraId="41B90E32" w14:textId="287309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7353">
      <w:t>G/SPS/N/BDI/140</w:t>
    </w:r>
    <w:r w:rsidRPr="00F37353">
      <w:t xml:space="preserve"> • </w:t>
    </w:r>
    <w:r w:rsidRPr="00F37353">
      <w:t>G/SPS/N/KEN/344 • G/SPS/N/RWA/133</w:t>
    </w:r>
    <w:r w:rsidRPr="00F37353">
      <w:t xml:space="preserve"> • </w:t>
    </w:r>
    <w:r w:rsidRPr="00F37353">
      <w:t>G/SPS/N/TZA/471 • G/SPS/N/UGA/451</w:t>
    </w:r>
  </w:p>
  <w:p w:rsidR="00F37353" w:rsidRPr="00F37353" w:rsidP="00F37353" w14:paraId="20C71D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7353" w:rsidRPr="00F37353" w:rsidP="00F37353" w14:paraId="3683750A" w14:textId="736264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7353">
      <w:t xml:space="preserve">- </w:t>
    </w:r>
    <w:r w:rsidRPr="00F37353">
      <w:fldChar w:fldCharType="begin"/>
    </w:r>
    <w:r w:rsidRPr="00F37353">
      <w:instrText xml:space="preserve"> PAGE </w:instrText>
    </w:r>
    <w:r w:rsidRPr="00F37353">
      <w:fldChar w:fldCharType="separate"/>
    </w:r>
    <w:r w:rsidRPr="00F37353">
      <w:t>2</w:t>
    </w:r>
    <w:r w:rsidRPr="00F37353">
      <w:fldChar w:fldCharType="end"/>
    </w:r>
    <w:r w:rsidRPr="00F37353">
      <w:t xml:space="preserve"> -</w:t>
    </w:r>
  </w:p>
  <w:p w:rsidR="00EA4725" w:rsidRPr="00F37353" w:rsidP="00F37353" w14:paraId="658CC3F1" w14:textId="6260CC1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7353" w:rsidRPr="00F37353" w:rsidP="00F37353" w14:paraId="583031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7353">
      <w:t>G/SPS/N/BDI/140, G/SPS/N/KEN/344 • G/SPS/N/RWA/133, G/SPS/N/TZA/471 • G/SPS/N/UGA/451</w:t>
    </w:r>
  </w:p>
  <w:p w:rsidR="00F37353" w:rsidRPr="00F37353" w:rsidP="00F37353" w14:paraId="7014A0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7353" w:rsidRPr="00F37353" w:rsidP="00F37353" w14:paraId="5CD591BF" w14:textId="4BF0CD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7353">
      <w:t xml:space="preserve">- </w:t>
    </w:r>
    <w:r w:rsidRPr="00F37353">
      <w:fldChar w:fldCharType="begin"/>
    </w:r>
    <w:r w:rsidRPr="00F37353">
      <w:instrText xml:space="preserve"> PAGE </w:instrText>
    </w:r>
    <w:r w:rsidRPr="00F37353">
      <w:fldChar w:fldCharType="separate"/>
    </w:r>
    <w:r w:rsidRPr="00F37353">
      <w:rPr>
        <w:noProof/>
      </w:rPr>
      <w:t>2</w:t>
    </w:r>
    <w:r w:rsidRPr="00F37353">
      <w:fldChar w:fldCharType="end"/>
    </w:r>
    <w:r w:rsidRPr="00F37353">
      <w:t xml:space="preserve"> -</w:t>
    </w:r>
  </w:p>
  <w:p w:rsidR="00EA4725" w:rsidRPr="00F37353" w:rsidP="00F37353" w14:paraId="71FFFF5B" w14:textId="51B30BB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40332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2C03F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A1E7A2" w14:textId="09D5AE4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218ACB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5F832F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DC823F8" w14:textId="77777777">
          <w:pPr>
            <w:jc w:val="right"/>
            <w:rPr>
              <w:b/>
              <w:szCs w:val="16"/>
            </w:rPr>
          </w:pPr>
        </w:p>
      </w:tc>
    </w:tr>
    <w:tr w14:paraId="3BBB3CB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7A60D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37353" w:rsidP="00656ABC" w14:paraId="434E231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G/SPS/N/BDI/140, G/SPS/N/KEN/344</w:t>
          </w:r>
        </w:p>
        <w:p w:rsidR="00F37353" w:rsidP="00656ABC" w14:paraId="7B7F002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G/SPS/N/RWA/133, G/SPS/N/TZA/471</w:t>
          </w:r>
        </w:p>
        <w:p w:rsidR="00F37353" w:rsidP="00656ABC" w14:paraId="4C0C91E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G/SPS/N/UGA/451</w:t>
          </w:r>
        </w:p>
        <w:bookmarkEnd w:id="1"/>
        <w:p w:rsidR="00656ABC" w:rsidRPr="00EA4725" w:rsidP="00656ABC" w14:paraId="270D13BF" w14:textId="5234BB91">
          <w:pPr>
            <w:jc w:val="right"/>
            <w:rPr>
              <w:b/>
              <w:szCs w:val="16"/>
            </w:rPr>
          </w:pPr>
        </w:p>
      </w:tc>
    </w:tr>
    <w:tr w14:paraId="5084EC9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14E00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0E3DC3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October 2025</w:t>
          </w:r>
          <w:bookmarkEnd w:id="3"/>
        </w:p>
      </w:tc>
    </w:tr>
    <w:tr w14:paraId="1104C4B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766F26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(25-6271)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892C10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CC427B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EFACA9C" w14:textId="54D5B20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63BBCBA" w14:textId="28F1B1B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C34E3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7867669">
    <w:abstractNumId w:val="9"/>
  </w:num>
  <w:num w:numId="2" w16cid:durableId="967321563">
    <w:abstractNumId w:val="7"/>
  </w:num>
  <w:num w:numId="3" w16cid:durableId="1832410931">
    <w:abstractNumId w:val="6"/>
  </w:num>
  <w:num w:numId="4" w16cid:durableId="1523324783">
    <w:abstractNumId w:val="5"/>
  </w:num>
  <w:num w:numId="5" w16cid:durableId="366638835">
    <w:abstractNumId w:val="4"/>
  </w:num>
  <w:num w:numId="6" w16cid:durableId="1555703202">
    <w:abstractNumId w:val="12"/>
  </w:num>
  <w:num w:numId="7" w16cid:durableId="1665402095">
    <w:abstractNumId w:val="11"/>
  </w:num>
  <w:num w:numId="8" w16cid:durableId="1240598457">
    <w:abstractNumId w:val="10"/>
  </w:num>
  <w:num w:numId="9" w16cid:durableId="68621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3174221">
    <w:abstractNumId w:val="13"/>
  </w:num>
  <w:num w:numId="11" w16cid:durableId="258411333">
    <w:abstractNumId w:val="8"/>
  </w:num>
  <w:num w:numId="12" w16cid:durableId="1427114074">
    <w:abstractNumId w:val="3"/>
  </w:num>
  <w:num w:numId="13" w16cid:durableId="747649479">
    <w:abstractNumId w:val="2"/>
  </w:num>
  <w:num w:numId="14" w16cid:durableId="1094982356">
    <w:abstractNumId w:val="1"/>
  </w:num>
  <w:num w:numId="15" w16cid:durableId="1006128709">
    <w:abstractNumId w:val="0"/>
  </w:num>
  <w:num w:numId="16" w16cid:durableId="8306338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85FF6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20D13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37353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BB4FF2"/>
  <w15:docId w15:val="{B82099C6-CADB-4396-9F87-CA6F4E1D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6580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2025-10-02T05:03:00Z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G/SPS/N/BDI/140, G/SPS/N/KEN/344</vt:lpwstr>
  </property>
  <property fmtid="{D5CDD505-2E9C-101B-9397-08002B2CF9AE}" pid="3" name="Symbol2">
    <vt:lpwstr>G/SPS/N/RWA/133, G/SPS/N/TZA/471</vt:lpwstr>
  </property>
  <property fmtid="{D5CDD505-2E9C-101B-9397-08002B2CF9AE}" pid="4" name="Symbol3">
    <vt:lpwstr>G/SPS/N/UGA/451</vt:lpwstr>
  </property>
</Properties>
</file>