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4CE9" w14:textId="77777777" w:rsidR="00EA4725" w:rsidRPr="00441372" w:rsidRDefault="001B56F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35195" w14:paraId="6D57745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6F568BB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BF787F" w14:textId="77777777" w:rsidR="00EA4725" w:rsidRPr="00441372" w:rsidRDefault="001B56F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F7E5A35" w14:textId="77777777" w:rsidR="00EA4725" w:rsidRPr="00441372" w:rsidRDefault="001B56F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35195" w14:paraId="0B87A5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68285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A1796" w14:textId="77777777" w:rsidR="00EA4725" w:rsidRPr="00441372" w:rsidRDefault="001B56F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035195" w14:paraId="529EC5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A1302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8205F" w14:textId="24C28566" w:rsidR="00EA4725" w:rsidRPr="00441372" w:rsidRDefault="001B56F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Animal or vegetable fertilizers, whether or not mixed together or chemically treated; fertilizers produced by the mixing or chemical treatment of animal or vegetable products (HS code(s): 3101); Fertilizers (ICS code(s): 65.080); Organic fertilizers</w:t>
            </w:r>
            <w:bookmarkEnd w:id="7"/>
          </w:p>
        </w:tc>
      </w:tr>
      <w:tr w:rsidR="00035195" w14:paraId="21AC18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9D305" w14:textId="77777777" w:rsidR="00EA4725" w:rsidRPr="00441372" w:rsidRDefault="001B56F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13E1C" w14:textId="77777777" w:rsidR="00EA4725" w:rsidRPr="00441372" w:rsidRDefault="001B56F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C588319" w14:textId="77777777" w:rsidR="00EA4725" w:rsidRPr="00441372" w:rsidRDefault="001B56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AAA487F" w14:textId="77777777" w:rsidR="00EA4725" w:rsidRPr="00441372" w:rsidRDefault="001B56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35195" w14:paraId="602A33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3F52D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81B79C" w14:textId="77777777" w:rsidR="00EA4725" w:rsidRPr="00441372" w:rsidRDefault="001B56F2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1167: 2023, Organic fertilizer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20</w:t>
            </w:r>
            <w:bookmarkEnd w:id="20"/>
          </w:p>
          <w:bookmarkStart w:id="21" w:name="sps5d"/>
          <w:p w14:paraId="436DA39A" w14:textId="77777777" w:rsidR="00EA4725" w:rsidRPr="00441372" w:rsidRDefault="001B56F2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"https://members.wto.org/crnattachments/2023/SPS/TZA/23_11849_00_e.pdf"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https://members.wto.org/crnattachments/2023/SPS/TZA/23_11849_00_e.pdf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35195" w14:paraId="65CABC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9EBDC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A3EB4" w14:textId="77777777" w:rsidR="00EA4725" w:rsidRPr="00441372" w:rsidRDefault="001B56F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methods of sampling and test for organic fertilizers.</w:t>
            </w:r>
          </w:p>
          <w:p w14:paraId="5AA42275" w14:textId="77777777" w:rsidR="00035195" w:rsidRPr="0065690F" w:rsidRDefault="001B56F2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035195" w14:paraId="2000EA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3CD20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10D87" w14:textId="77777777" w:rsidR="00EA4725" w:rsidRPr="00441372" w:rsidRDefault="001B56F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35195" w14:paraId="424816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2D804" w14:textId="77777777" w:rsidR="00EA4725" w:rsidRPr="00441372" w:rsidRDefault="001B56F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5FE19" w14:textId="77777777" w:rsidR="00EA4725" w:rsidRPr="00441372" w:rsidRDefault="001B56F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BB1ED75" w14:textId="77777777" w:rsidR="00EA4725" w:rsidRPr="00441372" w:rsidRDefault="001B56F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3EF7C65" w14:textId="77777777" w:rsidR="00EA4725" w:rsidRPr="00441372" w:rsidRDefault="001B56F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583EED5" w14:textId="77777777" w:rsidR="00EA4725" w:rsidRPr="00441372" w:rsidRDefault="001B56F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16E2770" w14:textId="77777777" w:rsidR="00EA4725" w:rsidRPr="00441372" w:rsidRDefault="001B56F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9EBC728" w14:textId="77777777" w:rsidR="00EA4725" w:rsidRPr="00441372" w:rsidRDefault="001B56F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54430B6" w14:textId="77777777" w:rsidR="00EA4725" w:rsidRPr="00441372" w:rsidRDefault="001B56F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40D6E29" w14:textId="77777777" w:rsidR="00EA4725" w:rsidRPr="00441372" w:rsidRDefault="001B56F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35195" w14:paraId="161471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0E89F" w14:textId="77777777" w:rsidR="00EA4725" w:rsidRPr="00441372" w:rsidRDefault="001B56F2" w:rsidP="001B56F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907D0" w14:textId="77777777" w:rsidR="00EA4725" w:rsidRPr="00441372" w:rsidRDefault="001B56F2" w:rsidP="001B56F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65D6732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2006.03, Arsenic, cadmium, cobalt, chromium, lead, molybdenum, nickel, and selenium in fertilizers — Microwave digestion and inductively coupled plasma-optical emission spectrometry</w:t>
            </w:r>
          </w:p>
          <w:p w14:paraId="484C9838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6598, Fertilizers — Determination of phosphorus content — Quinoline phosphomolybdate gravimetric method</w:t>
            </w:r>
          </w:p>
          <w:p w14:paraId="3D7878E1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8157, Fertilizers, soil conditioners and beneficial substances — Vocabulary</w:t>
            </w:r>
          </w:p>
          <w:p w14:paraId="51C23617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8397, Solid fertilizers and soil conditioners — Test sieving</w:t>
            </w:r>
          </w:p>
          <w:p w14:paraId="22A1EED8" w14:textId="77777777" w:rsidR="00035195" w:rsidRPr="0065690F" w:rsidRDefault="00470731" w:rsidP="001B56F2">
            <w:pPr>
              <w:keepNext/>
              <w:numPr>
                <w:ilvl w:val="0"/>
                <w:numId w:val="16"/>
              </w:numPr>
              <w:ind w:left="372"/>
            </w:pPr>
            <w:hyperlink r:id="rId8" w:history="1">
              <w:r w:rsidR="001B56F2" w:rsidRPr="0065690F">
                <w:rPr>
                  <w:color w:val="0000FF"/>
                  <w:u w:val="single"/>
                </w:rPr>
                <w:t>ISO 10390,</w:t>
              </w:r>
            </w:hyperlink>
            <w:r w:rsidR="001B56F2" w:rsidRPr="0065690F">
              <w:t xml:space="preserve"> Soil quality — Determination of pH</w:t>
            </w:r>
          </w:p>
          <w:p w14:paraId="395489D2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10694, Soil quality — Determination of organic and total carbon after dry combustion (elementary analysis)</w:t>
            </w:r>
          </w:p>
          <w:p w14:paraId="7B37FD59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4831 – Microbiology – General guidance for the enumeration of coliforms – Most Probable Number technique (</w:t>
            </w:r>
            <w:proofErr w:type="spellStart"/>
            <w:r w:rsidRPr="0065690F">
              <w:t>MPN</w:t>
            </w:r>
            <w:proofErr w:type="spellEnd"/>
            <w:r w:rsidRPr="0065690F">
              <w:t>)</w:t>
            </w:r>
          </w:p>
          <w:p w14:paraId="2DFF4B26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6579-– Microbiology of food and animal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35F2C88C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7251– Microbiology of food and feeding stuffs – Horizontal method for detection and enumeration of presumptive Escherichia coli – Most Probable Number Technique</w:t>
            </w:r>
          </w:p>
          <w:p w14:paraId="3E04713C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5315, Fertilizers – Determination of Total Nitrogen Content – Titrimetric method after distillation</w:t>
            </w:r>
          </w:p>
          <w:p w14:paraId="4B78E47C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965.08, Water (free) in fertilizers — Vacuum-desiccation</w:t>
            </w:r>
          </w:p>
          <w:p w14:paraId="77E25324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17184, Soil quality — Determination of carbon and nitrogen by near-infrared spectrometry (</w:t>
            </w:r>
            <w:proofErr w:type="spellStart"/>
            <w:r w:rsidRPr="0065690F">
              <w:t>NIRS</w:t>
            </w:r>
            <w:proofErr w:type="spellEnd"/>
            <w:r w:rsidRPr="0065690F">
              <w:t>)</w:t>
            </w:r>
          </w:p>
          <w:p w14:paraId="409C9413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5318, Fertilizers — Determination of potassium content — Potassium tetraphenylborate gravimetric method</w:t>
            </w:r>
          </w:p>
          <w:p w14:paraId="51E96A74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7899-2, Water quality — Detection and enumeration of intestinal enterococci — Part 2: Membrane filtration method</w:t>
            </w:r>
          </w:p>
          <w:p w14:paraId="02A5BDE9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14820-1, Fertilizers and liming materials - Sampling and sample preparation - Part 1: Sampling</w:t>
            </w:r>
          </w:p>
          <w:p w14:paraId="2B7337FD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148-2, Fertilizers and liming materials - Sampling and sample preparation - Part 2: Sample preparation</w:t>
            </w:r>
          </w:p>
          <w:p w14:paraId="7E379C0E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7409, Fertilizers - Marking - Presentation and declarations</w:t>
            </w:r>
          </w:p>
          <w:p w14:paraId="366AD04E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11265, Soil quality — Determination of the specific electrical conductivity</w:t>
            </w:r>
          </w:p>
          <w:p w14:paraId="3AC606B2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456, Organic production standard</w:t>
            </w:r>
          </w:p>
          <w:p w14:paraId="59FBA3A5" w14:textId="77777777" w:rsidR="00035195" w:rsidRPr="0065690F" w:rsidRDefault="001B56F2" w:rsidP="001B56F2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KS 2290, Organic fertilizer — Specification</w:t>
            </w:r>
          </w:p>
          <w:p w14:paraId="25C1C7A3" w14:textId="3FDF59CF" w:rsidR="00035195" w:rsidRPr="0065690F" w:rsidRDefault="001B56F2" w:rsidP="001B56F2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035195" w14:paraId="5DD896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D0C80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548FD" w14:textId="77777777" w:rsidR="00EA4725" w:rsidRPr="00441372" w:rsidRDefault="001B56F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52BDFE7B" w14:textId="77777777" w:rsidR="00EA4725" w:rsidRPr="00441372" w:rsidRDefault="001B56F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35195" w14:paraId="274E63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5AF29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D92EF" w14:textId="77777777" w:rsidR="00EA4725" w:rsidRPr="00441372" w:rsidRDefault="001B56F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B9AA8E6" w14:textId="77777777" w:rsidR="00EA4725" w:rsidRPr="00441372" w:rsidRDefault="001B56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35195" w:rsidRPr="001B56F2" w14:paraId="648CD0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4F798" w14:textId="77777777" w:rsidR="00EA4725" w:rsidRPr="00441372" w:rsidRDefault="001B56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B42F5" w14:textId="77777777" w:rsidR="00EA4725" w:rsidRPr="00441372" w:rsidRDefault="001B56F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October 2023</w:t>
            </w:r>
            <w:bookmarkEnd w:id="72"/>
          </w:p>
          <w:p w14:paraId="70348871" w14:textId="77777777" w:rsidR="00EA4725" w:rsidRPr="00441372" w:rsidRDefault="001B56F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A635648" w14:textId="77777777" w:rsidR="00035195" w:rsidRPr="0065690F" w:rsidRDefault="001B56F2" w:rsidP="00441372">
            <w:r w:rsidRPr="0065690F">
              <w:t>Tanzania Bureau of Standards</w:t>
            </w:r>
          </w:p>
          <w:p w14:paraId="3FF1CC1E" w14:textId="77777777" w:rsidR="00035195" w:rsidRPr="0065690F" w:rsidRDefault="001B56F2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A306B13" w14:textId="77777777" w:rsidR="00035195" w:rsidRPr="001B56F2" w:rsidRDefault="001B56F2" w:rsidP="00441372">
            <w:pPr>
              <w:rPr>
                <w:lang w:val="es-ES"/>
              </w:rPr>
            </w:pPr>
            <w:r w:rsidRPr="001B56F2">
              <w:rPr>
                <w:lang w:val="es-ES"/>
              </w:rPr>
              <w:t>P. O. Box 9524</w:t>
            </w:r>
          </w:p>
          <w:p w14:paraId="6E887903" w14:textId="77777777" w:rsidR="00035195" w:rsidRPr="001B56F2" w:rsidRDefault="001B56F2" w:rsidP="00441372">
            <w:pPr>
              <w:rPr>
                <w:lang w:val="es-ES"/>
              </w:rPr>
            </w:pPr>
            <w:r w:rsidRPr="001B56F2">
              <w:rPr>
                <w:lang w:val="es-ES"/>
              </w:rPr>
              <w:t xml:space="preserve">DAR ES </w:t>
            </w:r>
            <w:proofErr w:type="spellStart"/>
            <w:r w:rsidRPr="001B56F2">
              <w:rPr>
                <w:lang w:val="es-ES"/>
              </w:rPr>
              <w:t>SALAAM</w:t>
            </w:r>
            <w:proofErr w:type="spellEnd"/>
            <w:r w:rsidRPr="001B56F2">
              <w:rPr>
                <w:lang w:val="es-ES"/>
              </w:rPr>
              <w:t>, TANZANIA</w:t>
            </w:r>
          </w:p>
          <w:p w14:paraId="04976260" w14:textId="5C9A9C13" w:rsidR="00035195" w:rsidRPr="0065690F" w:rsidRDefault="001B56F2" w:rsidP="001B56F2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EA5C123" w14:textId="32625FDE" w:rsidR="00035195" w:rsidRPr="001B56F2" w:rsidRDefault="001B56F2" w:rsidP="001B56F2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B56F2">
              <w:rPr>
                <w:lang w:val="fr-CH"/>
              </w:rPr>
              <w:t>+(255 22) 245 0206</w:t>
            </w:r>
          </w:p>
          <w:p w14:paraId="77EF2165" w14:textId="77777777" w:rsidR="00035195" w:rsidRPr="001B56F2" w:rsidRDefault="001B56F2" w:rsidP="00441372">
            <w:pPr>
              <w:rPr>
                <w:lang w:val="fr-CH"/>
              </w:rPr>
            </w:pPr>
            <w:r w:rsidRPr="001B56F2">
              <w:rPr>
                <w:lang w:val="fr-CH"/>
              </w:rPr>
              <w:t>Fax: +(255 22) 245 0959</w:t>
            </w:r>
          </w:p>
          <w:p w14:paraId="2BE11D0C" w14:textId="77777777" w:rsidR="00035195" w:rsidRPr="001B56F2" w:rsidRDefault="001B56F2" w:rsidP="00441372">
            <w:pPr>
              <w:rPr>
                <w:lang w:val="fr-CH"/>
              </w:rPr>
            </w:pPr>
            <w:r w:rsidRPr="001B56F2">
              <w:rPr>
                <w:lang w:val="fr-CH"/>
              </w:rPr>
              <w:t xml:space="preserve">E-mail: </w:t>
            </w:r>
            <w:hyperlink r:id="rId9" w:history="1">
              <w:r w:rsidRPr="001B56F2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76242AD9" w14:textId="77777777" w:rsidR="00035195" w:rsidRPr="001B56F2" w:rsidRDefault="001B56F2" w:rsidP="00441372">
            <w:pPr>
              <w:spacing w:after="120"/>
              <w:rPr>
                <w:lang w:val="fr-CH"/>
              </w:rPr>
            </w:pPr>
            <w:proofErr w:type="spellStart"/>
            <w:r w:rsidRPr="001B56F2">
              <w:rPr>
                <w:lang w:val="fr-CH"/>
              </w:rPr>
              <w:t>Website</w:t>
            </w:r>
            <w:proofErr w:type="spellEnd"/>
            <w:r w:rsidRPr="001B56F2">
              <w:rPr>
                <w:lang w:val="fr-CH"/>
              </w:rPr>
              <w:t xml:space="preserve">: </w:t>
            </w:r>
            <w:hyperlink r:id="rId10" w:tgtFrame="_blank" w:history="1">
              <w:r w:rsidRPr="001B56F2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035195" w14:paraId="60ADB2C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92F4543" w14:textId="77777777" w:rsidR="00EA4725" w:rsidRPr="00441372" w:rsidRDefault="001B56F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580D3D5" w14:textId="77777777" w:rsidR="00EA4725" w:rsidRPr="00441372" w:rsidRDefault="001B56F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A4B90EE" w14:textId="77777777" w:rsidR="00EA4725" w:rsidRPr="0065690F" w:rsidRDefault="001B56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003F2B8" w14:textId="77777777" w:rsidR="00EA4725" w:rsidRPr="0065690F" w:rsidRDefault="001B56F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62836B23" w14:textId="77777777" w:rsidR="00EA4725" w:rsidRPr="001B56F2" w:rsidRDefault="001B56F2" w:rsidP="00F3021D">
            <w:pPr>
              <w:keepNext/>
              <w:keepLines/>
              <w:rPr>
                <w:bCs/>
                <w:lang w:val="es-ES"/>
              </w:rPr>
            </w:pPr>
            <w:r w:rsidRPr="001B56F2">
              <w:rPr>
                <w:bCs/>
                <w:lang w:val="es-ES"/>
              </w:rPr>
              <w:t>P. O. Box 9524</w:t>
            </w:r>
          </w:p>
          <w:p w14:paraId="66B205F0" w14:textId="77777777" w:rsidR="00EA4725" w:rsidRPr="001B56F2" w:rsidRDefault="001B56F2" w:rsidP="00F3021D">
            <w:pPr>
              <w:keepNext/>
              <w:keepLines/>
              <w:rPr>
                <w:bCs/>
                <w:lang w:val="es-ES"/>
              </w:rPr>
            </w:pPr>
            <w:r w:rsidRPr="001B56F2">
              <w:rPr>
                <w:bCs/>
                <w:lang w:val="es-ES"/>
              </w:rPr>
              <w:t xml:space="preserve">DAR ES </w:t>
            </w:r>
            <w:proofErr w:type="spellStart"/>
            <w:r w:rsidRPr="001B56F2">
              <w:rPr>
                <w:bCs/>
                <w:lang w:val="es-ES"/>
              </w:rPr>
              <w:t>SALAAM</w:t>
            </w:r>
            <w:proofErr w:type="spellEnd"/>
            <w:r w:rsidRPr="001B56F2">
              <w:rPr>
                <w:bCs/>
                <w:lang w:val="es-ES"/>
              </w:rPr>
              <w:t>, TANZANIA</w:t>
            </w:r>
          </w:p>
          <w:p w14:paraId="569ABB6D" w14:textId="39FFF86C" w:rsidR="00EA4725" w:rsidRPr="0065690F" w:rsidRDefault="001B56F2" w:rsidP="001B56F2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09152C61" w14:textId="2BEA239F" w:rsidR="00EA4725" w:rsidRPr="0065690F" w:rsidRDefault="001B56F2" w:rsidP="001B56F2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C54284F" w14:textId="77777777" w:rsidR="00EA4725" w:rsidRPr="0065690F" w:rsidRDefault="001B56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39B127A" w14:textId="77777777" w:rsidR="00EA4725" w:rsidRPr="0065690F" w:rsidRDefault="001B56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F209981" w14:textId="77777777" w:rsidR="00EA4725" w:rsidRPr="0065690F" w:rsidRDefault="001B56F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2AFFF4B" w14:textId="77777777" w:rsidR="007141CF" w:rsidRPr="00441372" w:rsidRDefault="007141CF" w:rsidP="00441372"/>
    <w:sectPr w:rsidR="007141CF" w:rsidRPr="00441372" w:rsidSect="001B56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0BE59" w14:textId="77777777" w:rsidR="00F620B7" w:rsidRDefault="001B56F2">
      <w:r>
        <w:separator/>
      </w:r>
    </w:p>
  </w:endnote>
  <w:endnote w:type="continuationSeparator" w:id="0">
    <w:p w14:paraId="1EE620AD" w14:textId="77777777" w:rsidR="00F620B7" w:rsidRDefault="001B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A029" w14:textId="1C7D99FC" w:rsidR="00EA4725" w:rsidRPr="001B56F2" w:rsidRDefault="001B56F2" w:rsidP="001B56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6EF1" w14:textId="7B564964" w:rsidR="00EA4725" w:rsidRPr="001B56F2" w:rsidRDefault="001B56F2" w:rsidP="001B56F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152D" w14:textId="77777777" w:rsidR="00C863EB" w:rsidRPr="00441372" w:rsidRDefault="001B56F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9DEA" w14:textId="77777777" w:rsidR="00F620B7" w:rsidRDefault="001B56F2">
      <w:r>
        <w:separator/>
      </w:r>
    </w:p>
  </w:footnote>
  <w:footnote w:type="continuationSeparator" w:id="0">
    <w:p w14:paraId="4E707643" w14:textId="77777777" w:rsidR="00F620B7" w:rsidRDefault="001B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AB1F" w14:textId="7D619C9F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56F2">
      <w:t>G/SPS/N/</w:t>
    </w:r>
    <w:proofErr w:type="spellStart"/>
    <w:r w:rsidRPr="001B56F2">
      <w:t>BDI</w:t>
    </w:r>
    <w:proofErr w:type="spellEnd"/>
    <w:r w:rsidRPr="001B56F2">
      <w:t>/66 • G/SPS/N/KEN/223 • G/SPS/N/RWA/59 • G/SPS/N/</w:t>
    </w:r>
    <w:proofErr w:type="spellStart"/>
    <w:r w:rsidRPr="001B56F2">
      <w:t>TZA</w:t>
    </w:r>
    <w:proofErr w:type="spellEnd"/>
    <w:r w:rsidRPr="001B56F2">
      <w:t>/288 • G/SPS/N/</w:t>
    </w:r>
    <w:proofErr w:type="spellStart"/>
    <w:r w:rsidRPr="001B56F2">
      <w:t>UGA</w:t>
    </w:r>
    <w:proofErr w:type="spellEnd"/>
    <w:r w:rsidRPr="001B56F2">
      <w:t>/272</w:t>
    </w:r>
  </w:p>
  <w:p w14:paraId="35A2AD28" w14:textId="77777777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E9A719" w14:textId="1EDD94D0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56F2">
      <w:t xml:space="preserve">- </w:t>
    </w:r>
    <w:r w:rsidRPr="001B56F2">
      <w:fldChar w:fldCharType="begin"/>
    </w:r>
    <w:r w:rsidRPr="001B56F2">
      <w:instrText xml:space="preserve"> PAGE </w:instrText>
    </w:r>
    <w:r w:rsidRPr="001B56F2">
      <w:fldChar w:fldCharType="separate"/>
    </w:r>
    <w:r w:rsidRPr="001B56F2">
      <w:rPr>
        <w:noProof/>
      </w:rPr>
      <w:t>2</w:t>
    </w:r>
    <w:r w:rsidRPr="001B56F2">
      <w:fldChar w:fldCharType="end"/>
    </w:r>
    <w:r w:rsidRPr="001B56F2">
      <w:t xml:space="preserve"> -</w:t>
    </w:r>
  </w:p>
  <w:p w14:paraId="426A6DFC" w14:textId="169D5C46" w:rsidR="00EA4725" w:rsidRPr="001B56F2" w:rsidRDefault="00EA4725" w:rsidP="001B56F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B379" w14:textId="7FAA2DD3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56F2">
      <w:t>G/SPS/N/</w:t>
    </w:r>
    <w:proofErr w:type="spellStart"/>
    <w:r w:rsidRPr="001B56F2">
      <w:t>BDI</w:t>
    </w:r>
    <w:proofErr w:type="spellEnd"/>
    <w:r w:rsidRPr="001B56F2">
      <w:t>/66</w:t>
    </w:r>
    <w:r w:rsidR="00F33901" w:rsidRPr="001B56F2">
      <w:t xml:space="preserve"> • </w:t>
    </w:r>
    <w:r w:rsidRPr="001B56F2">
      <w:t>G/SPS/N/KEN/223 • G/SPS/N/RWA/59</w:t>
    </w:r>
    <w:r w:rsidR="00F33901" w:rsidRPr="001B56F2">
      <w:t xml:space="preserve"> • </w:t>
    </w:r>
    <w:r w:rsidRPr="001B56F2">
      <w:t>G/SPS/N/</w:t>
    </w:r>
    <w:proofErr w:type="spellStart"/>
    <w:r w:rsidRPr="001B56F2">
      <w:t>TZA</w:t>
    </w:r>
    <w:proofErr w:type="spellEnd"/>
    <w:r w:rsidRPr="001B56F2">
      <w:t>/288 • G/SPS/N/</w:t>
    </w:r>
    <w:proofErr w:type="spellStart"/>
    <w:r w:rsidRPr="001B56F2">
      <w:t>UGA</w:t>
    </w:r>
    <w:proofErr w:type="spellEnd"/>
    <w:r w:rsidRPr="001B56F2">
      <w:t>/272</w:t>
    </w:r>
  </w:p>
  <w:p w14:paraId="75B75DFB" w14:textId="77777777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8A9DBD" w14:textId="0A86F024" w:rsidR="001B56F2" w:rsidRPr="001B56F2" w:rsidRDefault="001B56F2" w:rsidP="001B56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56F2">
      <w:t xml:space="preserve">- </w:t>
    </w:r>
    <w:r w:rsidRPr="001B56F2">
      <w:fldChar w:fldCharType="begin"/>
    </w:r>
    <w:r w:rsidRPr="001B56F2">
      <w:instrText xml:space="preserve"> PAGE </w:instrText>
    </w:r>
    <w:r w:rsidRPr="001B56F2">
      <w:fldChar w:fldCharType="separate"/>
    </w:r>
    <w:r w:rsidRPr="001B56F2">
      <w:rPr>
        <w:noProof/>
      </w:rPr>
      <w:t>2</w:t>
    </w:r>
    <w:r w:rsidRPr="001B56F2">
      <w:fldChar w:fldCharType="end"/>
    </w:r>
    <w:r w:rsidRPr="001B56F2">
      <w:t xml:space="preserve"> -</w:t>
    </w:r>
  </w:p>
  <w:p w14:paraId="23109F75" w14:textId="198918D7" w:rsidR="00EA4725" w:rsidRPr="001B56F2" w:rsidRDefault="00EA4725" w:rsidP="001B56F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35195" w14:paraId="4B1C0AB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B9287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52D756" w14:textId="1FAC79F7" w:rsidR="00ED54E0" w:rsidRPr="00EA4725" w:rsidRDefault="001B56F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35195" w14:paraId="47A20EF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D497F4" w14:textId="77777777" w:rsidR="00ED54E0" w:rsidRPr="00EA4725" w:rsidRDefault="00470731" w:rsidP="00422B6F">
          <w:pPr>
            <w:jc w:val="left"/>
          </w:pPr>
          <w:r>
            <w:rPr>
              <w:lang w:eastAsia="en-GB"/>
            </w:rPr>
            <w:pict w14:anchorId="70798C4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D6345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35195" w14:paraId="32E0C24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25307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627A9B" w14:textId="77777777" w:rsidR="001B56F2" w:rsidRDefault="001B56F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/66, G/SPS/N/KEN/223</w:t>
          </w:r>
        </w:p>
        <w:p w14:paraId="720B172A" w14:textId="77777777" w:rsidR="001B56F2" w:rsidRDefault="001B56F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G/SPS/N/RWA/59,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/288</w:t>
          </w:r>
        </w:p>
        <w:p w14:paraId="304F217F" w14:textId="77777777" w:rsidR="001B56F2" w:rsidRDefault="001B56F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/272</w:t>
          </w:r>
        </w:p>
        <w:bookmarkEnd w:id="88"/>
        <w:p w14:paraId="6B36DD9D" w14:textId="2E849B86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035195" w14:paraId="7E5C18F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8ADDF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7205FA" w14:textId="77777777" w:rsidR="00ED54E0" w:rsidRPr="00EA4725" w:rsidRDefault="001B56F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August 2023</w:t>
          </w:r>
          <w:bookmarkEnd w:id="90"/>
        </w:p>
      </w:tc>
    </w:tr>
    <w:tr w:rsidR="00035195" w14:paraId="7402541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36B112" w14:textId="7C6C8002" w:rsidR="00ED54E0" w:rsidRPr="00EA4725" w:rsidRDefault="001B56F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985CF1">
            <w:rPr>
              <w:color w:val="FF0000"/>
              <w:szCs w:val="16"/>
            </w:rPr>
            <w:t>23-</w:t>
          </w:r>
          <w:r w:rsidR="00470731">
            <w:rPr>
              <w:color w:val="FF0000"/>
              <w:szCs w:val="16"/>
            </w:rPr>
            <w:t>5602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33C467" w14:textId="77777777" w:rsidR="00ED54E0" w:rsidRPr="00EA4725" w:rsidRDefault="001B56F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35195" w14:paraId="5245B6D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6205A7" w14:textId="124DF4AF" w:rsidR="00ED54E0" w:rsidRPr="00EA4725" w:rsidRDefault="001B56F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7FA0BA" w14:textId="07F3F91D" w:rsidR="00ED54E0" w:rsidRPr="00441372" w:rsidRDefault="001B56F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7853E6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FC827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00AE6A" w:tentative="1">
      <w:start w:val="1"/>
      <w:numFmt w:val="lowerLetter"/>
      <w:lvlText w:val="%2."/>
      <w:lvlJc w:val="left"/>
      <w:pPr>
        <w:ind w:left="1080" w:hanging="360"/>
      </w:pPr>
    </w:lvl>
    <w:lvl w:ilvl="2" w:tplc="B41AD0EA" w:tentative="1">
      <w:start w:val="1"/>
      <w:numFmt w:val="lowerRoman"/>
      <w:lvlText w:val="%3."/>
      <w:lvlJc w:val="right"/>
      <w:pPr>
        <w:ind w:left="1800" w:hanging="180"/>
      </w:pPr>
    </w:lvl>
    <w:lvl w:ilvl="3" w:tplc="1A688944" w:tentative="1">
      <w:start w:val="1"/>
      <w:numFmt w:val="decimal"/>
      <w:lvlText w:val="%4."/>
      <w:lvlJc w:val="left"/>
      <w:pPr>
        <w:ind w:left="2520" w:hanging="360"/>
      </w:pPr>
    </w:lvl>
    <w:lvl w:ilvl="4" w:tplc="9A88CC1A" w:tentative="1">
      <w:start w:val="1"/>
      <w:numFmt w:val="lowerLetter"/>
      <w:lvlText w:val="%5."/>
      <w:lvlJc w:val="left"/>
      <w:pPr>
        <w:ind w:left="3240" w:hanging="360"/>
      </w:pPr>
    </w:lvl>
    <w:lvl w:ilvl="5" w:tplc="B0FE8C6E" w:tentative="1">
      <w:start w:val="1"/>
      <w:numFmt w:val="lowerRoman"/>
      <w:lvlText w:val="%6."/>
      <w:lvlJc w:val="right"/>
      <w:pPr>
        <w:ind w:left="3960" w:hanging="180"/>
      </w:pPr>
    </w:lvl>
    <w:lvl w:ilvl="6" w:tplc="CDB678FA" w:tentative="1">
      <w:start w:val="1"/>
      <w:numFmt w:val="decimal"/>
      <w:lvlText w:val="%7."/>
      <w:lvlJc w:val="left"/>
      <w:pPr>
        <w:ind w:left="4680" w:hanging="360"/>
      </w:pPr>
    </w:lvl>
    <w:lvl w:ilvl="7" w:tplc="B54E0B12" w:tentative="1">
      <w:start w:val="1"/>
      <w:numFmt w:val="lowerLetter"/>
      <w:lvlText w:val="%8."/>
      <w:lvlJc w:val="left"/>
      <w:pPr>
        <w:ind w:left="5400" w:hanging="360"/>
      </w:pPr>
    </w:lvl>
    <w:lvl w:ilvl="8" w:tplc="F55C78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441363">
    <w:abstractNumId w:val="9"/>
  </w:num>
  <w:num w:numId="2" w16cid:durableId="82067494">
    <w:abstractNumId w:val="7"/>
  </w:num>
  <w:num w:numId="3" w16cid:durableId="63139254">
    <w:abstractNumId w:val="6"/>
  </w:num>
  <w:num w:numId="4" w16cid:durableId="115560580">
    <w:abstractNumId w:val="5"/>
  </w:num>
  <w:num w:numId="5" w16cid:durableId="1156067062">
    <w:abstractNumId w:val="4"/>
  </w:num>
  <w:num w:numId="6" w16cid:durableId="928196240">
    <w:abstractNumId w:val="12"/>
  </w:num>
  <w:num w:numId="7" w16cid:durableId="1984848986">
    <w:abstractNumId w:val="11"/>
  </w:num>
  <w:num w:numId="8" w16cid:durableId="1790388759">
    <w:abstractNumId w:val="10"/>
  </w:num>
  <w:num w:numId="9" w16cid:durableId="9822764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270935">
    <w:abstractNumId w:val="13"/>
  </w:num>
  <w:num w:numId="11" w16cid:durableId="441145197">
    <w:abstractNumId w:val="8"/>
  </w:num>
  <w:num w:numId="12" w16cid:durableId="365258943">
    <w:abstractNumId w:val="3"/>
  </w:num>
  <w:num w:numId="13" w16cid:durableId="1506556573">
    <w:abstractNumId w:val="2"/>
  </w:num>
  <w:num w:numId="14" w16cid:durableId="1667708003">
    <w:abstractNumId w:val="1"/>
  </w:num>
  <w:num w:numId="15" w16cid:durableId="1110512588">
    <w:abstractNumId w:val="0"/>
  </w:num>
  <w:num w:numId="16" w16cid:durableId="6489017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5195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56F2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0731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5CF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3901"/>
    <w:rsid w:val="00F35A6A"/>
    <w:rsid w:val="00F36972"/>
    <w:rsid w:val="00F40595"/>
    <w:rsid w:val="00F620B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04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.org/iso/home/store/catalogue_tc/catalogue_detail.htm?csnumber=4087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e6111673-fbfb-434d-9093-059e7abaac28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E15571E-AD44-4C65-AE1F-7DB7FD0311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789</Words>
  <Characters>4744</Characters>
  <Application>Microsoft Office Word</Application>
  <DocSecurity>0</DocSecurity>
  <Lines>118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2023-08-21T07:19:00Z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G/SPS/N/BDI/66, G/SPS/N/KEN/223</vt:lpwstr>
  </property>
  <property fmtid="{D5CDD505-2E9C-101B-9397-08002B2CF9AE}" pid="3" name="Symbol2">
    <vt:lpwstr>G/SPS/N/RWA/59, G/SPS/N/TZA/288</vt:lpwstr>
  </property>
  <property fmtid="{D5CDD505-2E9C-101B-9397-08002B2CF9AE}" pid="4" name="Symbol3">
    <vt:lpwstr>G/SPS/N/UGA/272</vt:lpwstr>
  </property>
  <property fmtid="{D5CDD505-2E9C-101B-9397-08002B2CF9AE}" pid="5" name="TitusGUID">
    <vt:lpwstr>e6111673-fbfb-434d-9093-059e7abaac28</vt:lpwstr>
  </property>
  <property fmtid="{D5CDD505-2E9C-101B-9397-08002B2CF9AE}" pid="6" name="WTOCLASSIFICATION">
    <vt:lpwstr>WTO OFFICIAL</vt:lpwstr>
  </property>
</Properties>
</file>