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F9D82" w14:textId="77777777" w:rsidR="00EA4725" w:rsidRPr="00441372" w:rsidRDefault="00815978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511DDD" w14:paraId="7118F56E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96A5095" w14:textId="77777777" w:rsidR="00EA4725" w:rsidRPr="00441372" w:rsidRDefault="0081597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EA21B21" w14:textId="77777777" w:rsidR="00EA4725" w:rsidRPr="00441372" w:rsidRDefault="00815978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4BF780E7" w14:textId="77777777" w:rsidR="00EA4725" w:rsidRPr="00441372" w:rsidRDefault="00815978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511DDD" w14:paraId="73E4CBF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8C8328" w14:textId="77777777" w:rsidR="00EA4725" w:rsidRPr="00441372" w:rsidRDefault="0081597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907BA8" w14:textId="77777777" w:rsidR="00EA4725" w:rsidRPr="00441372" w:rsidRDefault="00815978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511DDD" w14:paraId="6F7B4CA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71F789" w14:textId="77777777" w:rsidR="00EA4725" w:rsidRPr="00441372" w:rsidRDefault="0081597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3201C9" w14:textId="77777777" w:rsidR="00EA4725" w:rsidRPr="00441372" w:rsidRDefault="00815978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Cucumbers and gherkins, fresh or chilled. (HS code(s): 0707); Vegetables and derived products (ICS code(s): 67.080.20); Fresh cucumbers</w:t>
            </w:r>
          </w:p>
        </w:tc>
      </w:tr>
      <w:tr w:rsidR="00511DDD" w14:paraId="174A2C6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381A80" w14:textId="77777777" w:rsidR="00EA4725" w:rsidRPr="00441372" w:rsidRDefault="0081597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5D8222" w14:textId="77777777" w:rsidR="00EA4725" w:rsidRPr="00441372" w:rsidRDefault="00815978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5D561FD3" w14:textId="77777777" w:rsidR="00EA4725" w:rsidRPr="00441372" w:rsidRDefault="0081597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4C0FDAD0" w14:textId="77777777" w:rsidR="00EA4725" w:rsidRPr="00441372" w:rsidRDefault="0081597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511DDD" w14:paraId="7A3A4F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95AF1B" w14:textId="77777777" w:rsidR="00EA4725" w:rsidRPr="00441372" w:rsidRDefault="0081597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6B49D1" w14:textId="77777777" w:rsidR="00EA4725" w:rsidRPr="00441372" w:rsidRDefault="00815978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976:2024, Fresh cucumbers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14:paraId="5EFBBACE" w14:textId="77777777" w:rsidR="00EA4725" w:rsidRPr="00441372" w:rsidRDefault="002E785A" w:rsidP="00441372">
            <w:pPr>
              <w:spacing w:after="120"/>
            </w:pPr>
            <w:hyperlink r:id="rId8" w:tgtFrame="_blank" w:history="1">
              <w:r w:rsidR="00815978" w:rsidRPr="00441372">
                <w:rPr>
                  <w:color w:val="0000FF"/>
                  <w:u w:val="single"/>
                </w:rPr>
                <w:t>https://members.wto.org/crnattachments/2024/SPS/UGA/24_08400_00_e.pdf</w:t>
              </w:r>
            </w:hyperlink>
          </w:p>
        </w:tc>
      </w:tr>
      <w:tr w:rsidR="00511DDD" w14:paraId="778E674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0D57FC" w14:textId="77777777" w:rsidR="00EA4725" w:rsidRPr="00441372" w:rsidRDefault="0081597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F5347D" w14:textId="77777777" w:rsidR="00EA4725" w:rsidRPr="00441372" w:rsidRDefault="00815978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applies to cucumbers of varieties (cultivars) grown from </w:t>
            </w:r>
            <w:r w:rsidRPr="0065690F">
              <w:rPr>
                <w:i/>
                <w:iCs/>
              </w:rPr>
              <w:t>Cucumis sativus L.</w:t>
            </w:r>
            <w:r w:rsidRPr="0065690F">
              <w:t xml:space="preserve"> to be supplied fresh to the consumer, cucumbers for processing and gherkins being excluded.</w:t>
            </w:r>
          </w:p>
          <w:p w14:paraId="45EB865D" w14:textId="77777777" w:rsidR="0040181C" w:rsidRPr="0065690F" w:rsidRDefault="00815978" w:rsidP="00441372">
            <w:pPr>
              <w:spacing w:before="120" w:after="120"/>
            </w:pPr>
            <w:r w:rsidRPr="0065690F">
              <w:t>This Draft Uganda Standard was also notified to the TBT Committee.</w:t>
            </w:r>
          </w:p>
        </w:tc>
      </w:tr>
      <w:tr w:rsidR="00511DDD" w14:paraId="434E458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1D62FE" w14:textId="77777777" w:rsidR="00EA4725" w:rsidRPr="00441372" w:rsidRDefault="0081597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6B6D55" w14:textId="77777777" w:rsidR="00EA4725" w:rsidRPr="00441372" w:rsidRDefault="00815978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511DDD" w14:paraId="5F19B52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CDF1E2" w14:textId="77777777" w:rsidR="00EA4725" w:rsidRPr="00441372" w:rsidRDefault="0081597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C53A86" w14:textId="77777777" w:rsidR="00EA4725" w:rsidRPr="00441372" w:rsidRDefault="00815978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70631532" w14:textId="77777777" w:rsidR="00EA4725" w:rsidRPr="00441372" w:rsidRDefault="00815978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4311C5F" w14:textId="77777777" w:rsidR="00EA4725" w:rsidRPr="00441372" w:rsidRDefault="0081597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B1A3012" w14:textId="77777777" w:rsidR="00EA4725" w:rsidRPr="00441372" w:rsidRDefault="0081597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6B2E7ED" w14:textId="77777777" w:rsidR="00EA4725" w:rsidRPr="00441372" w:rsidRDefault="0081597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18782A38" w14:textId="77777777" w:rsidR="00EA4725" w:rsidRPr="00441372" w:rsidRDefault="0081597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54F865E2" w14:textId="77777777" w:rsidR="00EA4725" w:rsidRPr="00441372" w:rsidRDefault="0081597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58696A23" w14:textId="77777777" w:rsidR="00EA4725" w:rsidRPr="00441372" w:rsidRDefault="00815978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511DDD" w14:paraId="36C70C1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477D58" w14:textId="77777777" w:rsidR="00EA4725" w:rsidRPr="00441372" w:rsidRDefault="00815978" w:rsidP="00716A58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A0938D" w14:textId="77777777" w:rsidR="00EA4725" w:rsidRPr="00441372" w:rsidRDefault="00815978" w:rsidP="00716A58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5049685B" w14:textId="77777777" w:rsidR="0040181C" w:rsidRPr="0065690F" w:rsidRDefault="00815978" w:rsidP="00716A58">
            <w:pPr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Uganda Gazette</w:t>
            </w:r>
          </w:p>
          <w:p w14:paraId="2B35469F" w14:textId="77777777" w:rsidR="0040181C" w:rsidRPr="0065690F" w:rsidRDefault="00815978" w:rsidP="00716A58">
            <w:pPr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ISO 7560:1995, Cucumbers — Storage and refrigerated transport</w:t>
            </w:r>
          </w:p>
          <w:p w14:paraId="35E31A41" w14:textId="77777777" w:rsidR="0040181C" w:rsidRPr="0065690F" w:rsidRDefault="00815978" w:rsidP="00716A58">
            <w:pPr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CODEX STAN 193:1995 (Rev.5:2009), General Standard for Contaminants and Toxins in Foods</w:t>
            </w:r>
          </w:p>
          <w:p w14:paraId="6472F6F1" w14:textId="77777777" w:rsidR="0040181C" w:rsidRPr="0065690F" w:rsidRDefault="00815978" w:rsidP="00716A58">
            <w:pPr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CODEX STAN 228:2001 (Rev.1:2004), General methods of analysis for contaminants</w:t>
            </w:r>
          </w:p>
          <w:p w14:paraId="297878C2" w14:textId="77777777" w:rsidR="0040181C" w:rsidRPr="0065690F" w:rsidRDefault="00815978" w:rsidP="00716A58">
            <w:pPr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CODEX STAN 230:2001 (Rev.1:2003), Maximum levels for lead</w:t>
            </w:r>
          </w:p>
          <w:p w14:paraId="0DBD71F6" w14:textId="77777777" w:rsidR="0040181C" w:rsidRPr="0065690F" w:rsidRDefault="00815978" w:rsidP="00716A58">
            <w:pPr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ARS 53, General principles of food hygiene — Code of practice</w:t>
            </w:r>
          </w:p>
          <w:p w14:paraId="37C9A8C9" w14:textId="77777777" w:rsidR="0040181C" w:rsidRPr="0065690F" w:rsidRDefault="00815978" w:rsidP="00716A58">
            <w:pPr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ARS 56, Prepackaged foods — Labelling</w:t>
            </w:r>
          </w:p>
          <w:p w14:paraId="4E5CE642" w14:textId="77777777" w:rsidR="0040181C" w:rsidRPr="0065690F" w:rsidRDefault="00815978" w:rsidP="00716A58">
            <w:pPr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ISO 874, Fresh fruits and vegetables — Sampling</w:t>
            </w:r>
          </w:p>
          <w:p w14:paraId="5CFA5781" w14:textId="77777777" w:rsidR="0040181C" w:rsidRPr="0065690F" w:rsidRDefault="00815978" w:rsidP="00716A58">
            <w:pPr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CAC/RCP 1, Recommended International Code of Practice — General Principles of Food Hygiene</w:t>
            </w:r>
          </w:p>
          <w:p w14:paraId="0AFBCE6D" w14:textId="77777777" w:rsidR="0040181C" w:rsidRPr="0065690F" w:rsidRDefault="00815978" w:rsidP="00716A58">
            <w:pPr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CAC/RCP 44, Recommended International Code of Practice for the Packaging and Transport of Tropical Fresh Fruit and Vegetables</w:t>
            </w:r>
          </w:p>
          <w:p w14:paraId="792AE7E9" w14:textId="77777777" w:rsidR="0040181C" w:rsidRPr="0065690F" w:rsidRDefault="00815978" w:rsidP="00716A58">
            <w:pPr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CAC/RCP 53, Code of Hygienic Practice for Fresh Fruits and Vegetables</w:t>
            </w:r>
          </w:p>
          <w:p w14:paraId="7E0FDE4F" w14:textId="77777777" w:rsidR="0040181C" w:rsidRPr="0065690F" w:rsidRDefault="00815978" w:rsidP="00716A58">
            <w:pPr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UNECE STANDARD FFV-15 concerning the marketing and commercial quality control of CUCUMBERS 2021 EDITION</w:t>
            </w:r>
          </w:p>
          <w:p w14:paraId="41D088E4" w14:textId="77777777" w:rsidR="0040181C" w:rsidRPr="0065690F" w:rsidRDefault="00815978" w:rsidP="00716A58">
            <w:pPr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 xml:space="preserve">United States Standards for Grades of Cucumbers, Effective </w:t>
            </w:r>
            <w:r>
              <w:t xml:space="preserve">1 </w:t>
            </w:r>
            <w:r w:rsidRPr="0065690F">
              <w:t>March 1958 (Reprinted — January 1997)</w:t>
            </w:r>
          </w:p>
          <w:p w14:paraId="782066F8" w14:textId="77777777" w:rsidR="0040181C" w:rsidRPr="0065690F" w:rsidRDefault="00815978" w:rsidP="00716A58">
            <w:pPr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ISO 7560:1995, Cucumbers — Storage and refrigerated transport</w:t>
            </w:r>
          </w:p>
          <w:p w14:paraId="0E1B37A0" w14:textId="77777777" w:rsidR="0040181C" w:rsidRPr="0065690F" w:rsidRDefault="00815978" w:rsidP="00716A58">
            <w:pPr>
              <w:keepNext/>
              <w:keepLines/>
              <w:numPr>
                <w:ilvl w:val="0"/>
                <w:numId w:val="16"/>
              </w:numPr>
              <w:ind w:left="436" w:hanging="436"/>
            </w:pPr>
            <w:r w:rsidRPr="0065690F">
              <w:t>CODEX STAN 230:2001 (Rev.1:2003), Maximum levels for lead</w:t>
            </w:r>
          </w:p>
          <w:p w14:paraId="4531AE98" w14:textId="77777777" w:rsidR="0040181C" w:rsidRPr="00716A58" w:rsidRDefault="00815978" w:rsidP="00716A58">
            <w:pPr>
              <w:keepNext/>
              <w:keepLines/>
              <w:numPr>
                <w:ilvl w:val="0"/>
                <w:numId w:val="16"/>
              </w:numPr>
              <w:ind w:left="436" w:hanging="436"/>
              <w:jc w:val="left"/>
              <w:rPr>
                <w:lang w:val="fr-CH"/>
              </w:rPr>
            </w:pPr>
            <w:r w:rsidRPr="00716A58">
              <w:rPr>
                <w:lang w:val="fr-CH"/>
              </w:rPr>
              <w:t xml:space="preserve">Codex Alimentarius website: </w:t>
            </w:r>
            <w:hyperlink r:id="rId9" w:history="1">
              <w:r w:rsidRPr="00716A58">
                <w:rPr>
                  <w:color w:val="0000FF"/>
                  <w:u w:val="single"/>
                  <w:lang w:val="fr-CH"/>
                </w:rPr>
                <w:t>http://www.codexalimentarius.net/mrls/pestdes/jsp/pest_q-e.jsp</w:t>
              </w:r>
            </w:hyperlink>
          </w:p>
          <w:p w14:paraId="1E03E346" w14:textId="77777777" w:rsidR="0040181C" w:rsidRPr="0065690F" w:rsidRDefault="00815978" w:rsidP="00716A58">
            <w:pPr>
              <w:keepNext/>
              <w:keepLines/>
              <w:numPr>
                <w:ilvl w:val="0"/>
                <w:numId w:val="16"/>
              </w:numPr>
              <w:ind w:left="436" w:hanging="436"/>
              <w:jc w:val="left"/>
            </w:pPr>
            <w:r w:rsidRPr="0065690F">
              <w:t xml:space="preserve">USDA Foreign Agricultural Service 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http://www.mrldatabase.com</w:t>
              </w:r>
            </w:hyperlink>
          </w:p>
          <w:p w14:paraId="1632B70B" w14:textId="77777777" w:rsidR="0040181C" w:rsidRPr="0065690F" w:rsidRDefault="00815978" w:rsidP="00716A58">
            <w:pPr>
              <w:keepNext/>
              <w:keepLines/>
              <w:numPr>
                <w:ilvl w:val="0"/>
                <w:numId w:val="16"/>
              </w:numPr>
              <w:ind w:left="436" w:hanging="436"/>
              <w:jc w:val="left"/>
            </w:pPr>
            <w:r w:rsidRPr="0065690F">
              <w:t xml:space="preserve">USDA Agricultural Marketing Service website: </w:t>
            </w:r>
            <w:hyperlink r:id="rId11" w:history="1">
              <w:r w:rsidRPr="0065690F">
                <w:rPr>
                  <w:color w:val="0000FF"/>
                  <w:u w:val="single"/>
                </w:rPr>
                <w:t>http://www.ams.usda.gov/AMSv1.0/Standards</w:t>
              </w:r>
            </w:hyperlink>
          </w:p>
          <w:p w14:paraId="32A4E6D5" w14:textId="77777777" w:rsidR="0040181C" w:rsidRPr="0065690F" w:rsidRDefault="00815978" w:rsidP="00716A58">
            <w:pPr>
              <w:keepNext/>
              <w:keepLines/>
              <w:numPr>
                <w:ilvl w:val="0"/>
                <w:numId w:val="16"/>
              </w:numPr>
              <w:ind w:left="436" w:hanging="436"/>
              <w:jc w:val="left"/>
            </w:pPr>
            <w:r w:rsidRPr="0065690F">
              <w:t xml:space="preserve">USDA Plant Inspectorate Service website: </w:t>
            </w:r>
            <w:hyperlink r:id="rId12" w:history="1">
              <w:r w:rsidRPr="0065690F">
                <w:rPr>
                  <w:color w:val="0000FF"/>
                  <w:u w:val="single"/>
                </w:rPr>
                <w:t>http://www.aphis.usda.gov/import_export/plants</w:t>
              </w:r>
            </w:hyperlink>
          </w:p>
          <w:p w14:paraId="7B3837F1" w14:textId="77777777" w:rsidR="0040181C" w:rsidRPr="0065690F" w:rsidRDefault="00815978" w:rsidP="00716A58">
            <w:pPr>
              <w:keepNext/>
              <w:keepLines/>
              <w:numPr>
                <w:ilvl w:val="0"/>
                <w:numId w:val="16"/>
              </w:numPr>
              <w:spacing w:after="120"/>
              <w:ind w:left="436" w:hanging="436"/>
            </w:pPr>
            <w:r w:rsidRPr="0065690F">
              <w:t xml:space="preserve">European Union: </w:t>
            </w:r>
            <w:hyperlink r:id="rId13" w:history="1">
              <w:r w:rsidRPr="0065690F">
                <w:rPr>
                  <w:color w:val="0000FF"/>
                  <w:u w:val="single"/>
                </w:rPr>
                <w:t>http://ec.europa.eu/sanco_pesticides/public</w:t>
              </w:r>
            </w:hyperlink>
            <w:r>
              <w:t xml:space="preserve"> </w:t>
            </w:r>
            <w:r w:rsidRPr="00716A58">
              <w:rPr>
                <w:bCs/>
              </w:rPr>
              <w:t>(available in English)</w:t>
            </w:r>
          </w:p>
        </w:tc>
      </w:tr>
      <w:tr w:rsidR="00511DDD" w14:paraId="2ADF9E5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27ABCB" w14:textId="77777777" w:rsidR="00EA4725" w:rsidRPr="00441372" w:rsidRDefault="0081597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F651A1" w14:textId="77777777" w:rsidR="00EA4725" w:rsidRPr="00441372" w:rsidRDefault="00815978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15A660E3" w14:textId="77777777" w:rsidR="00EA4725" w:rsidRPr="00441372" w:rsidRDefault="00815978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511DDD" w14:paraId="5908D3D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C91F3A" w14:textId="77777777" w:rsidR="00EA4725" w:rsidRPr="00441372" w:rsidRDefault="0081597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BFEECE" w14:textId="77777777" w:rsidR="00EA4725" w:rsidRPr="00441372" w:rsidRDefault="00815978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B391C8A" w14:textId="77777777" w:rsidR="00EA4725" w:rsidRPr="00441372" w:rsidRDefault="0081597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511DDD" w14:paraId="7839FAD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B2D22A" w14:textId="77777777" w:rsidR="00EA4725" w:rsidRPr="00441372" w:rsidRDefault="0081597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357BE8" w14:textId="77777777" w:rsidR="00EA4725" w:rsidRPr="00441372" w:rsidRDefault="00815978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14 February 2025</w:t>
            </w:r>
          </w:p>
          <w:p w14:paraId="5BDF6DA3" w14:textId="77777777" w:rsidR="00EA4725" w:rsidRPr="00441372" w:rsidRDefault="00815978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257DF7CF" w14:textId="77777777" w:rsidR="0040181C" w:rsidRPr="0065690F" w:rsidRDefault="00815978" w:rsidP="00441372">
            <w:r w:rsidRPr="0065690F">
              <w:t>Uganda National Bureau of Standards</w:t>
            </w:r>
          </w:p>
          <w:p w14:paraId="6C9881C2" w14:textId="77777777" w:rsidR="0040181C" w:rsidRPr="0065690F" w:rsidRDefault="00815978" w:rsidP="00441372">
            <w:r w:rsidRPr="0065690F">
              <w:t>Plot 2-12 ByPass Link, Bweyogerere Industrial and Business Park</w:t>
            </w:r>
          </w:p>
          <w:p w14:paraId="31B6ED35" w14:textId="77777777" w:rsidR="0040181C" w:rsidRPr="00716A58" w:rsidRDefault="00815978" w:rsidP="00441372">
            <w:pPr>
              <w:rPr>
                <w:lang w:val="es-ES"/>
              </w:rPr>
            </w:pPr>
            <w:r w:rsidRPr="00716A58">
              <w:rPr>
                <w:lang w:val="es-ES"/>
              </w:rPr>
              <w:t>P.O. Box 6329</w:t>
            </w:r>
          </w:p>
          <w:p w14:paraId="51B6DC4D" w14:textId="77777777" w:rsidR="0040181C" w:rsidRPr="00716A58" w:rsidRDefault="00815978" w:rsidP="00441372">
            <w:pPr>
              <w:rPr>
                <w:lang w:val="es-ES"/>
              </w:rPr>
            </w:pPr>
            <w:r w:rsidRPr="00716A58">
              <w:rPr>
                <w:lang w:val="es-ES"/>
              </w:rPr>
              <w:t>Kampala, Uganda</w:t>
            </w:r>
          </w:p>
          <w:p w14:paraId="6F2E4BD7" w14:textId="77777777" w:rsidR="0040181C" w:rsidRPr="00716A58" w:rsidRDefault="00815978" w:rsidP="00441372">
            <w:pPr>
              <w:rPr>
                <w:lang w:val="es-ES"/>
              </w:rPr>
            </w:pPr>
            <w:r w:rsidRPr="00716A58">
              <w:rPr>
                <w:lang w:val="es-ES"/>
              </w:rPr>
              <w:t>Tel: +(256) 4 1733 3250/1/2</w:t>
            </w:r>
          </w:p>
          <w:p w14:paraId="5E205716" w14:textId="77777777" w:rsidR="0040181C" w:rsidRPr="00716A58" w:rsidRDefault="00815978" w:rsidP="00441372">
            <w:pPr>
              <w:rPr>
                <w:lang w:val="fr-CH"/>
              </w:rPr>
            </w:pPr>
            <w:r w:rsidRPr="00716A58">
              <w:rPr>
                <w:lang w:val="fr-CH"/>
              </w:rPr>
              <w:t>Fax: +(256) 4 1428 6123</w:t>
            </w:r>
          </w:p>
          <w:p w14:paraId="19B9DB0F" w14:textId="77777777" w:rsidR="0040181C" w:rsidRPr="00716A58" w:rsidRDefault="00815978" w:rsidP="00441372">
            <w:pPr>
              <w:rPr>
                <w:lang w:val="fr-CH"/>
              </w:rPr>
            </w:pPr>
            <w:r w:rsidRPr="00716A58">
              <w:rPr>
                <w:lang w:val="fr-CH"/>
              </w:rPr>
              <w:t xml:space="preserve">E-mail: </w:t>
            </w:r>
            <w:hyperlink r:id="rId14" w:history="1">
              <w:r w:rsidRPr="00716A58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A158FCA" w14:textId="77777777" w:rsidR="0040181C" w:rsidRPr="0065690F" w:rsidRDefault="00815978" w:rsidP="00441372">
            <w:pPr>
              <w:spacing w:after="120"/>
            </w:pPr>
            <w:r w:rsidRPr="0065690F">
              <w:t xml:space="preserve">Website: </w:t>
            </w:r>
            <w:hyperlink r:id="rId15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511DDD" w14:paraId="6C9449B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3590EBA" w14:textId="77777777" w:rsidR="00EA4725" w:rsidRPr="00441372" w:rsidRDefault="00815978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A96E2E3" w14:textId="77777777" w:rsidR="00EA4725" w:rsidRPr="00441372" w:rsidRDefault="00815978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98B1F31" w14:textId="77777777" w:rsidR="00EA4725" w:rsidRPr="0065690F" w:rsidRDefault="0081597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293876E4" w14:textId="77777777" w:rsidR="00EA4725" w:rsidRPr="0065690F" w:rsidRDefault="0081597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7635C55E" w14:textId="77777777" w:rsidR="00EA4725" w:rsidRPr="00716A58" w:rsidRDefault="00815978" w:rsidP="00F3021D">
            <w:pPr>
              <w:keepNext/>
              <w:keepLines/>
              <w:rPr>
                <w:bCs/>
                <w:lang w:val="es-ES"/>
              </w:rPr>
            </w:pPr>
            <w:r w:rsidRPr="00716A58">
              <w:rPr>
                <w:bCs/>
                <w:lang w:val="es-ES"/>
              </w:rPr>
              <w:t>P.O. Box 6329</w:t>
            </w:r>
          </w:p>
          <w:p w14:paraId="07E19E5D" w14:textId="77777777" w:rsidR="00EA4725" w:rsidRPr="00716A58" w:rsidRDefault="00815978" w:rsidP="00F3021D">
            <w:pPr>
              <w:keepNext/>
              <w:keepLines/>
              <w:rPr>
                <w:bCs/>
                <w:lang w:val="es-ES"/>
              </w:rPr>
            </w:pPr>
            <w:r w:rsidRPr="00716A58">
              <w:rPr>
                <w:bCs/>
                <w:lang w:val="es-ES"/>
              </w:rPr>
              <w:t>Kampala, Uganda</w:t>
            </w:r>
          </w:p>
          <w:p w14:paraId="758508F5" w14:textId="77777777" w:rsidR="00EA4725" w:rsidRPr="00716A58" w:rsidRDefault="00815978" w:rsidP="00F3021D">
            <w:pPr>
              <w:keepNext/>
              <w:keepLines/>
              <w:rPr>
                <w:bCs/>
                <w:lang w:val="es-ES"/>
              </w:rPr>
            </w:pPr>
            <w:r w:rsidRPr="00716A58">
              <w:rPr>
                <w:bCs/>
                <w:lang w:val="es-ES"/>
              </w:rPr>
              <w:t>Tel: +(256) 4 1733 3250/1/2</w:t>
            </w:r>
          </w:p>
          <w:p w14:paraId="0BB5A188" w14:textId="77777777" w:rsidR="00EA4725" w:rsidRPr="00716A58" w:rsidRDefault="00815978" w:rsidP="00F3021D">
            <w:pPr>
              <w:keepNext/>
              <w:keepLines/>
              <w:rPr>
                <w:bCs/>
                <w:lang w:val="fr-CH"/>
              </w:rPr>
            </w:pPr>
            <w:r w:rsidRPr="00716A58">
              <w:rPr>
                <w:bCs/>
                <w:lang w:val="fr-CH"/>
              </w:rPr>
              <w:t>Fax: +(256) 4 1428 6123</w:t>
            </w:r>
          </w:p>
          <w:p w14:paraId="5202A211" w14:textId="77777777" w:rsidR="00EA4725" w:rsidRPr="00716A58" w:rsidRDefault="00815978" w:rsidP="00F3021D">
            <w:pPr>
              <w:keepNext/>
              <w:keepLines/>
              <w:rPr>
                <w:bCs/>
                <w:lang w:val="fr-CH"/>
              </w:rPr>
            </w:pPr>
            <w:r w:rsidRPr="00716A58">
              <w:rPr>
                <w:bCs/>
                <w:lang w:val="fr-CH"/>
              </w:rPr>
              <w:t xml:space="preserve">E-mail: </w:t>
            </w:r>
            <w:hyperlink r:id="rId16" w:history="1">
              <w:r w:rsidRPr="00716A58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A1040D7" w14:textId="77777777" w:rsidR="00EA4725" w:rsidRPr="0065690F" w:rsidRDefault="00815978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7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0FDC50D1" w14:textId="77777777" w:rsidR="007141CF" w:rsidRPr="00441372" w:rsidRDefault="007141CF" w:rsidP="00441372"/>
    <w:sectPr w:rsidR="007141CF" w:rsidRPr="00441372" w:rsidSect="00716A5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8522F" w14:textId="77777777" w:rsidR="00815978" w:rsidRDefault="00815978">
      <w:r>
        <w:separator/>
      </w:r>
    </w:p>
  </w:endnote>
  <w:endnote w:type="continuationSeparator" w:id="0">
    <w:p w14:paraId="1FBB74D2" w14:textId="77777777" w:rsidR="00815978" w:rsidRDefault="0081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0A90B" w14:textId="77777777" w:rsidR="00EA4725" w:rsidRPr="00716A58" w:rsidRDefault="00815978" w:rsidP="00716A5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F9B50" w14:textId="77777777" w:rsidR="00EA4725" w:rsidRPr="00716A58" w:rsidRDefault="00815978" w:rsidP="00716A5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8408E" w14:textId="77777777" w:rsidR="00C863EB" w:rsidRPr="00441372" w:rsidRDefault="00815978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36F06" w14:textId="77777777" w:rsidR="00815978" w:rsidRDefault="00815978">
      <w:r>
        <w:separator/>
      </w:r>
    </w:p>
  </w:footnote>
  <w:footnote w:type="continuationSeparator" w:id="0">
    <w:p w14:paraId="5764CA56" w14:textId="77777777" w:rsidR="00815978" w:rsidRDefault="00815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A0408" w14:textId="77777777" w:rsidR="00716A58" w:rsidRPr="00716A58" w:rsidRDefault="00815978" w:rsidP="00716A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16A58">
      <w:t>G/SPS/N/UGA/398</w:t>
    </w:r>
  </w:p>
  <w:p w14:paraId="35098D7C" w14:textId="77777777" w:rsidR="00716A58" w:rsidRPr="00716A58" w:rsidRDefault="00716A58" w:rsidP="00716A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A859B13" w14:textId="77777777" w:rsidR="00716A58" w:rsidRPr="00716A58" w:rsidRDefault="00815978" w:rsidP="00716A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16A58">
      <w:t xml:space="preserve">- </w:t>
    </w:r>
    <w:r w:rsidRPr="00716A58">
      <w:fldChar w:fldCharType="begin"/>
    </w:r>
    <w:r w:rsidRPr="00716A58">
      <w:instrText xml:space="preserve"> PAGE </w:instrText>
    </w:r>
    <w:r w:rsidRPr="00716A58">
      <w:fldChar w:fldCharType="separate"/>
    </w:r>
    <w:r w:rsidRPr="00716A58">
      <w:rPr>
        <w:noProof/>
      </w:rPr>
      <w:t>3</w:t>
    </w:r>
    <w:r w:rsidRPr="00716A58">
      <w:fldChar w:fldCharType="end"/>
    </w:r>
    <w:r w:rsidRPr="00716A58">
      <w:t xml:space="preserve"> -</w:t>
    </w:r>
  </w:p>
  <w:p w14:paraId="029AF741" w14:textId="77777777" w:rsidR="00EA4725" w:rsidRPr="00716A58" w:rsidRDefault="00EA4725" w:rsidP="00716A5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485E" w14:textId="77777777" w:rsidR="00716A58" w:rsidRPr="00716A58" w:rsidRDefault="00815978" w:rsidP="00716A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16A58">
      <w:t>G/SPS/N/UGA/398</w:t>
    </w:r>
  </w:p>
  <w:p w14:paraId="066EEEEE" w14:textId="77777777" w:rsidR="00716A58" w:rsidRPr="00716A58" w:rsidRDefault="00716A58" w:rsidP="00716A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D0DD73" w14:textId="77777777" w:rsidR="00716A58" w:rsidRPr="00716A58" w:rsidRDefault="00815978" w:rsidP="00716A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16A58">
      <w:t xml:space="preserve">- </w:t>
    </w:r>
    <w:r w:rsidRPr="00716A58">
      <w:fldChar w:fldCharType="begin"/>
    </w:r>
    <w:r w:rsidRPr="00716A58">
      <w:instrText xml:space="preserve"> PAGE </w:instrText>
    </w:r>
    <w:r w:rsidRPr="00716A58">
      <w:fldChar w:fldCharType="separate"/>
    </w:r>
    <w:r w:rsidRPr="00716A58">
      <w:rPr>
        <w:noProof/>
      </w:rPr>
      <w:t>3</w:t>
    </w:r>
    <w:r w:rsidRPr="00716A58">
      <w:fldChar w:fldCharType="end"/>
    </w:r>
    <w:r w:rsidRPr="00716A58">
      <w:t xml:space="preserve"> -</w:t>
    </w:r>
  </w:p>
  <w:p w14:paraId="2FCC7F70" w14:textId="77777777" w:rsidR="00EA4725" w:rsidRPr="00716A58" w:rsidRDefault="00EA4725" w:rsidP="00716A5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11DDD" w14:paraId="2693117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424934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FEF893" w14:textId="77777777" w:rsidR="00ED54E0" w:rsidRPr="00EA4725" w:rsidRDefault="00815978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511DDD" w14:paraId="6927BB4D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311076C" w14:textId="77777777" w:rsidR="00ED54E0" w:rsidRPr="00EA4725" w:rsidRDefault="00815978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B401CE8" wp14:editId="45A1CEC4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633216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F569F3C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11DDD" w14:paraId="795A9B14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4497894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A3860F" w14:textId="77777777" w:rsidR="00716A58" w:rsidRDefault="00815978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G/SPS/N/UGA/398</w:t>
          </w:r>
          <w:bookmarkEnd w:id="1"/>
        </w:p>
      </w:tc>
    </w:tr>
    <w:tr w:rsidR="00511DDD" w14:paraId="427CC47F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FC3FD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2AA807" w14:textId="77777777" w:rsidR="00ED54E0" w:rsidRPr="00EA4725" w:rsidRDefault="00815978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16 December 2024</w:t>
          </w:r>
          <w:bookmarkEnd w:id="3"/>
        </w:p>
      </w:tc>
    </w:tr>
    <w:tr w:rsidR="00511DDD" w14:paraId="1BFD522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8B1F91" w14:textId="28647753" w:rsidR="00ED54E0" w:rsidRPr="00EA4725" w:rsidRDefault="00815978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2E785A">
            <w:rPr>
              <w:color w:val="FF0000"/>
              <w:szCs w:val="16"/>
            </w:rPr>
            <w:t>8841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46D8F0" w14:textId="77777777" w:rsidR="00ED54E0" w:rsidRPr="00EA4725" w:rsidRDefault="00815978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511DDD" w14:paraId="5A50597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46136F" w14:textId="77777777" w:rsidR="00ED54E0" w:rsidRPr="00EA4725" w:rsidRDefault="00815978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648507" w14:textId="77777777" w:rsidR="00ED54E0" w:rsidRPr="00441372" w:rsidRDefault="00815978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785619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998A48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CF433A8" w:tentative="1">
      <w:start w:val="1"/>
      <w:numFmt w:val="lowerLetter"/>
      <w:lvlText w:val="%2."/>
      <w:lvlJc w:val="left"/>
      <w:pPr>
        <w:ind w:left="1080" w:hanging="360"/>
      </w:pPr>
    </w:lvl>
    <w:lvl w:ilvl="2" w:tplc="38268D74" w:tentative="1">
      <w:start w:val="1"/>
      <w:numFmt w:val="lowerRoman"/>
      <w:lvlText w:val="%3."/>
      <w:lvlJc w:val="right"/>
      <w:pPr>
        <w:ind w:left="1800" w:hanging="180"/>
      </w:pPr>
    </w:lvl>
    <w:lvl w:ilvl="3" w:tplc="373445FE" w:tentative="1">
      <w:start w:val="1"/>
      <w:numFmt w:val="decimal"/>
      <w:lvlText w:val="%4."/>
      <w:lvlJc w:val="left"/>
      <w:pPr>
        <w:ind w:left="2520" w:hanging="360"/>
      </w:pPr>
    </w:lvl>
    <w:lvl w:ilvl="4" w:tplc="A2CE3502" w:tentative="1">
      <w:start w:val="1"/>
      <w:numFmt w:val="lowerLetter"/>
      <w:lvlText w:val="%5."/>
      <w:lvlJc w:val="left"/>
      <w:pPr>
        <w:ind w:left="3240" w:hanging="360"/>
      </w:pPr>
    </w:lvl>
    <w:lvl w:ilvl="5" w:tplc="DAFA2CCC" w:tentative="1">
      <w:start w:val="1"/>
      <w:numFmt w:val="lowerRoman"/>
      <w:lvlText w:val="%6."/>
      <w:lvlJc w:val="right"/>
      <w:pPr>
        <w:ind w:left="3960" w:hanging="180"/>
      </w:pPr>
    </w:lvl>
    <w:lvl w:ilvl="6" w:tplc="D660D25E" w:tentative="1">
      <w:start w:val="1"/>
      <w:numFmt w:val="decimal"/>
      <w:lvlText w:val="%7."/>
      <w:lvlJc w:val="left"/>
      <w:pPr>
        <w:ind w:left="4680" w:hanging="360"/>
      </w:pPr>
    </w:lvl>
    <w:lvl w:ilvl="7" w:tplc="DB2242A0" w:tentative="1">
      <w:start w:val="1"/>
      <w:numFmt w:val="lowerLetter"/>
      <w:lvlText w:val="%8."/>
      <w:lvlJc w:val="left"/>
      <w:pPr>
        <w:ind w:left="5400" w:hanging="360"/>
      </w:pPr>
    </w:lvl>
    <w:lvl w:ilvl="8" w:tplc="62B409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2297740">
    <w:abstractNumId w:val="9"/>
  </w:num>
  <w:num w:numId="2" w16cid:durableId="727151841">
    <w:abstractNumId w:val="7"/>
  </w:num>
  <w:num w:numId="3" w16cid:durableId="419252860">
    <w:abstractNumId w:val="6"/>
  </w:num>
  <w:num w:numId="4" w16cid:durableId="940726151">
    <w:abstractNumId w:val="5"/>
  </w:num>
  <w:num w:numId="5" w16cid:durableId="1416904819">
    <w:abstractNumId w:val="4"/>
  </w:num>
  <w:num w:numId="6" w16cid:durableId="161167534">
    <w:abstractNumId w:val="12"/>
  </w:num>
  <w:num w:numId="7" w16cid:durableId="1527326415">
    <w:abstractNumId w:val="11"/>
  </w:num>
  <w:num w:numId="8" w16cid:durableId="1769082636">
    <w:abstractNumId w:val="10"/>
  </w:num>
  <w:num w:numId="9" w16cid:durableId="18742670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8826765">
    <w:abstractNumId w:val="13"/>
  </w:num>
  <w:num w:numId="11" w16cid:durableId="1105031309">
    <w:abstractNumId w:val="8"/>
  </w:num>
  <w:num w:numId="12" w16cid:durableId="701127106">
    <w:abstractNumId w:val="3"/>
  </w:num>
  <w:num w:numId="13" w16cid:durableId="1428580671">
    <w:abstractNumId w:val="2"/>
  </w:num>
  <w:num w:numId="14" w16cid:durableId="1505822438">
    <w:abstractNumId w:val="1"/>
  </w:num>
  <w:num w:numId="15" w16cid:durableId="9993704">
    <w:abstractNumId w:val="0"/>
  </w:num>
  <w:num w:numId="16" w16cid:durableId="15963267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E785A"/>
    <w:rsid w:val="00334D8B"/>
    <w:rsid w:val="0035602E"/>
    <w:rsid w:val="003572B4"/>
    <w:rsid w:val="003817C7"/>
    <w:rsid w:val="00395125"/>
    <w:rsid w:val="003E2958"/>
    <w:rsid w:val="0040181C"/>
    <w:rsid w:val="00422B6F"/>
    <w:rsid w:val="00423377"/>
    <w:rsid w:val="00441372"/>
    <w:rsid w:val="00467032"/>
    <w:rsid w:val="0046754A"/>
    <w:rsid w:val="004B39D5"/>
    <w:rsid w:val="004E4B52"/>
    <w:rsid w:val="004F203A"/>
    <w:rsid w:val="00511DDD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D34A9"/>
    <w:rsid w:val="006F1601"/>
    <w:rsid w:val="006F5826"/>
    <w:rsid w:val="00700181"/>
    <w:rsid w:val="00713BFD"/>
    <w:rsid w:val="007141CF"/>
    <w:rsid w:val="00716A58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15978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B2D6B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3C7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8400_00_e.pdf" TargetMode="External"/><Relationship Id="rId13" Type="http://schemas.openxmlformats.org/officeDocument/2006/relationships/hyperlink" Target="http://ec.europa.eu/sanco_pesticides/public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aphis.usda.gov/import_export/plants" TargetMode="External"/><Relationship Id="rId17" Type="http://schemas.openxmlformats.org/officeDocument/2006/relationships/hyperlink" Target="https://www.unbs.go.u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info@unbs.go.u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ms.usda.gov/AMSv1.0/Standards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nbs.go.ug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mrldatabase.com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codexalimentarius.net/mrls/pestdes/jsp/pest_q-e.jsp" TargetMode="External"/><Relationship Id="rId14" Type="http://schemas.openxmlformats.org/officeDocument/2006/relationships/hyperlink" Target="mailto:info@unbs.go.ug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3869880c-f37c-4311-b4fa-28d6a5182661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043F675-B9C4-4A7E-8B9A-CA133ADC9A1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2024-12-16T14:47:00Z</dcterms:created>
  <dcterms:modified xsi:type="dcterms:W3CDTF">2024-12-16T14:57:00Z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G/SPS/N/UGA/398</vt:lpwstr>
  </property>
  <property fmtid="{D5CDD505-2E9C-101B-9397-08002B2CF9AE}" pid="3" name="TitusGUID">
    <vt:lpwstr>3869880c-f37c-4311-b4fa-28d6a5182661</vt:lpwstr>
  </property>
  <property fmtid="{D5CDD505-2E9C-101B-9397-08002B2CF9AE}" pid="4" name="WTOCLASSIFICATION">
    <vt:lpwstr>WTO OFFICIAL</vt:lpwstr>
  </property>
</Properties>
</file>