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215EE" w14:textId="41F8F290" w:rsidR="002D78C9" w:rsidRDefault="00221F67" w:rsidP="00DD3DD7">
      <w:pPr>
        <w:pStyle w:val="Title"/>
      </w:pPr>
      <w:r w:rsidRPr="002F663C">
        <w:t>NOTIFICATION</w:t>
      </w:r>
    </w:p>
    <w:p w14:paraId="3A101B8F" w14:textId="77777777" w:rsidR="002F663C" w:rsidRPr="002F663C" w:rsidRDefault="00221F67" w:rsidP="00DD3DD7">
      <w:pPr>
        <w:pStyle w:val="Title3"/>
      </w:pPr>
      <w:r w:rsidRPr="002F663C">
        <w:t>Addendum</w:t>
      </w:r>
    </w:p>
    <w:p w14:paraId="16FE1D76" w14:textId="77777777" w:rsidR="002F663C" w:rsidRDefault="00221F67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5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2DBCE98C" w14:textId="77777777" w:rsidR="001E2E4A" w:rsidRPr="002F663C" w:rsidRDefault="001E2E4A" w:rsidP="001E2E4A">
      <w:pPr>
        <w:rPr>
          <w:rFonts w:eastAsia="Calibri" w:cs="Times New Roman"/>
        </w:rPr>
      </w:pPr>
    </w:p>
    <w:p w14:paraId="435863BF" w14:textId="77777777" w:rsidR="002F663C" w:rsidRPr="002F663C" w:rsidRDefault="00221F67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30F75F98" w14:textId="77777777" w:rsidR="002F663C" w:rsidRDefault="002F663C" w:rsidP="002F663C">
      <w:pPr>
        <w:rPr>
          <w:rFonts w:eastAsia="Calibri" w:cs="Times New Roman"/>
        </w:rPr>
      </w:pPr>
    </w:p>
    <w:p w14:paraId="1D1B0F74" w14:textId="77777777" w:rsidR="00C14444" w:rsidRPr="002F663C" w:rsidRDefault="00C14444" w:rsidP="002F663C">
      <w:pPr>
        <w:rPr>
          <w:rFonts w:eastAsia="Calibri" w:cs="Times New Roman"/>
        </w:rPr>
      </w:pPr>
    </w:p>
    <w:p w14:paraId="322CA8B0" w14:textId="77777777" w:rsidR="002F663C" w:rsidRPr="002F663C" w:rsidRDefault="00221F67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490:2021, Metre rules and rulers — Specification, Second Edition</w:t>
      </w:r>
      <w:bookmarkEnd w:id="3"/>
    </w:p>
    <w:p w14:paraId="76502FB7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F30698" w14:paraId="21976D8C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7D438021" w14:textId="77777777" w:rsidR="002F663C" w:rsidRPr="002F663C" w:rsidRDefault="00221F67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F30698" w14:paraId="5B86BBE0" w14:textId="77777777" w:rsidTr="00E9471B">
        <w:tc>
          <w:tcPr>
            <w:tcW w:w="851" w:type="dxa"/>
            <w:shd w:val="clear" w:color="auto" w:fill="auto"/>
          </w:tcPr>
          <w:p w14:paraId="49525B91" w14:textId="77777777" w:rsidR="002F663C" w:rsidRPr="00711F9C" w:rsidRDefault="00221F6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78F9CFE" w14:textId="77777777" w:rsidR="002F663C" w:rsidRPr="002F663C" w:rsidRDefault="00221F6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F30698" w14:paraId="47802240" w14:textId="77777777" w:rsidTr="00E9471B">
        <w:tc>
          <w:tcPr>
            <w:tcW w:w="851" w:type="dxa"/>
            <w:shd w:val="clear" w:color="auto" w:fill="auto"/>
          </w:tcPr>
          <w:p w14:paraId="5AE2671A" w14:textId="77777777" w:rsidR="002F663C" w:rsidRPr="00711F9C" w:rsidRDefault="00221F6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A9A2B69" w14:textId="77777777" w:rsidR="002F663C" w:rsidRPr="002F663C" w:rsidRDefault="00221F6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F30698" w14:paraId="2840D1D5" w14:textId="77777777" w:rsidTr="00E9471B">
        <w:tc>
          <w:tcPr>
            <w:tcW w:w="851" w:type="dxa"/>
            <w:shd w:val="clear" w:color="auto" w:fill="auto"/>
          </w:tcPr>
          <w:p w14:paraId="19AED98E" w14:textId="77777777" w:rsidR="002F663C" w:rsidRPr="00711F9C" w:rsidRDefault="00221F6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3DCCA11" w14:textId="77777777" w:rsidR="002F663C" w:rsidRPr="002F663C" w:rsidRDefault="00221F6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F30698" w14:paraId="770D4E3D" w14:textId="77777777" w:rsidTr="00E9471B">
        <w:tc>
          <w:tcPr>
            <w:tcW w:w="851" w:type="dxa"/>
            <w:shd w:val="clear" w:color="auto" w:fill="auto"/>
          </w:tcPr>
          <w:p w14:paraId="59BEA22F" w14:textId="77777777" w:rsidR="002F663C" w:rsidRPr="00711F9C" w:rsidRDefault="00221F6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160BBB2" w14:textId="77777777" w:rsidR="002F663C" w:rsidRPr="002F663C" w:rsidRDefault="00221F6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1 December 2023</w:t>
            </w:r>
            <w:bookmarkEnd w:id="12"/>
          </w:p>
        </w:tc>
      </w:tr>
      <w:tr w:rsidR="00F30698" w14:paraId="0A5B01D4" w14:textId="77777777" w:rsidTr="00E9471B">
        <w:tc>
          <w:tcPr>
            <w:tcW w:w="851" w:type="dxa"/>
            <w:shd w:val="clear" w:color="auto" w:fill="auto"/>
          </w:tcPr>
          <w:p w14:paraId="547F6B4D" w14:textId="77777777" w:rsidR="002F663C" w:rsidRPr="00711F9C" w:rsidRDefault="00221F6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74458FE" w14:textId="77777777" w:rsidR="002F663C" w:rsidRPr="002F663C" w:rsidRDefault="00221F67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5416D0F4" w14:textId="77777777" w:rsidR="002F663C" w:rsidRPr="002F663C" w:rsidRDefault="009A2BD5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221F67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F30698" w14:paraId="4DD4BC47" w14:textId="77777777" w:rsidTr="00E9471B">
        <w:tc>
          <w:tcPr>
            <w:tcW w:w="851" w:type="dxa"/>
            <w:shd w:val="clear" w:color="auto" w:fill="auto"/>
          </w:tcPr>
          <w:p w14:paraId="6061C5AE" w14:textId="77777777" w:rsidR="002F663C" w:rsidRPr="00711F9C" w:rsidRDefault="00221F6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1E98FBC" w14:textId="77777777" w:rsidR="002F663C" w:rsidRPr="002F663C" w:rsidRDefault="00221F6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183BEBE0" w14:textId="77777777" w:rsidR="002F663C" w:rsidRPr="002F663C" w:rsidRDefault="00221F67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F30698" w14:paraId="01EFEBD7" w14:textId="77777777" w:rsidTr="00E9471B">
        <w:tc>
          <w:tcPr>
            <w:tcW w:w="851" w:type="dxa"/>
            <w:shd w:val="clear" w:color="auto" w:fill="auto"/>
          </w:tcPr>
          <w:p w14:paraId="7547C9B4" w14:textId="77777777" w:rsidR="002F663C" w:rsidRPr="00711F9C" w:rsidRDefault="00221F6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E11FD64" w14:textId="77777777" w:rsidR="002F663C" w:rsidRPr="002F663C" w:rsidRDefault="00221F6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7332E108" w14:textId="77777777" w:rsidR="002F663C" w:rsidRPr="002F663C" w:rsidRDefault="00221F67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F30698" w14:paraId="2B15DB73" w14:textId="77777777" w:rsidTr="00E9471B">
        <w:tc>
          <w:tcPr>
            <w:tcW w:w="851" w:type="dxa"/>
            <w:shd w:val="clear" w:color="auto" w:fill="auto"/>
          </w:tcPr>
          <w:p w14:paraId="6C375B5D" w14:textId="77777777" w:rsidR="002F663C" w:rsidRPr="00711F9C" w:rsidRDefault="00221F6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2B8EAD6" w14:textId="77777777" w:rsidR="002F663C" w:rsidRPr="002F663C" w:rsidRDefault="00221F67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F30698" w14:paraId="7EE27670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00909E1A" w14:textId="77777777" w:rsidR="002F663C" w:rsidRPr="00711F9C" w:rsidRDefault="00221F6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470DFE52" w14:textId="77777777" w:rsidR="002F663C" w:rsidRPr="002F663C" w:rsidRDefault="00221F6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50E6AC82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3C74E0F3" w14:textId="77777777" w:rsidR="003971FF" w:rsidRPr="007F6EA2" w:rsidRDefault="00221F67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490:2021, Metre rules and rulers — Specification, Second Edition notified in G/TBT/N/BDI/184, G/TBT/N/RWA/575, G/TBT/N/TZA/672, G/TBT/N/UGA/1506, G/TBT/N/BDI/184/Add.1, G/TBT/N/RWA/575/Add.1, G/TBT/N/TZA/672/Add.1, and G/TBT/N/UGA/1506/Add.1 entered into force in Uganda on 1 December 2023. The Uganda Standard, US EAS 490:2022, Metre rules and rulers — Specification, Second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6AE6AF6E" w14:textId="77777777" w:rsidR="006C5A96" w:rsidRDefault="00221F67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2EE4F10B" w14:textId="77777777" w:rsidR="004D4D19" w:rsidRDefault="004D4D19" w:rsidP="007F38C2">
      <w:pPr>
        <w:jc w:val="center"/>
        <w:rPr>
          <w:b/>
        </w:rPr>
      </w:pPr>
    </w:p>
    <w:p w14:paraId="200003FF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C6AB3" w14:textId="77777777" w:rsidR="00221F67" w:rsidRDefault="00221F67">
      <w:r>
        <w:separator/>
      </w:r>
    </w:p>
  </w:endnote>
  <w:endnote w:type="continuationSeparator" w:id="0">
    <w:p w14:paraId="4BBD299B" w14:textId="77777777" w:rsidR="00221F67" w:rsidRDefault="00221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88360" w14:textId="77777777" w:rsidR="00544326" w:rsidRPr="00DD3DD7" w:rsidRDefault="00221F67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16197" w14:textId="77777777" w:rsidR="00544326" w:rsidRPr="00DD3DD7" w:rsidRDefault="00221F67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5D04D" w14:textId="464DC63F" w:rsidR="00221F67" w:rsidRDefault="00221F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DCFCC" w14:textId="77777777" w:rsidR="000248E6" w:rsidRDefault="00221F67" w:rsidP="00ED54E0">
      <w:r>
        <w:separator/>
      </w:r>
    </w:p>
  </w:footnote>
  <w:footnote w:type="continuationSeparator" w:id="0">
    <w:p w14:paraId="4D259E04" w14:textId="77777777" w:rsidR="000248E6" w:rsidRDefault="00221F67" w:rsidP="00ED54E0">
      <w:r>
        <w:continuationSeparator/>
      </w:r>
    </w:p>
  </w:footnote>
  <w:footnote w:id="1">
    <w:p w14:paraId="33FECB28" w14:textId="77777777" w:rsidR="007F6EA2" w:rsidRDefault="00221F6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62A33" w14:textId="77777777" w:rsidR="00DD3DD7" w:rsidRDefault="00221F6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186D8EB1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E07DD90" w14:textId="77777777" w:rsidR="00DD3DD7" w:rsidRPr="00DD3DD7" w:rsidRDefault="00221F6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4ECBBF2B" w14:textId="200DC96A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667CC" w14:textId="77777777" w:rsidR="00DD3DD7" w:rsidRPr="00DD3DD7" w:rsidRDefault="00221F6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G/TBT/N/BDI/184/Add.2, G/TBT/N/RWA/575/Add.2, G/TBT/N/TZA/672/Add.2, G/TBT/N/UGA/1506/Add.2</w:t>
    </w:r>
    <w:bookmarkEnd w:id="28"/>
  </w:p>
  <w:p w14:paraId="3148CD0F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0EF8B05" w14:textId="77777777" w:rsidR="00DD3DD7" w:rsidRPr="00DD3DD7" w:rsidRDefault="00221F6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10B51F1A" w14:textId="30BB37D4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30698" w14:paraId="59A688F8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9CE5DCD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CF18C76" w14:textId="77777777" w:rsidR="00ED54E0" w:rsidRPr="00182B84" w:rsidRDefault="00221F67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F30698" w14:paraId="3CD7A72A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4E186E8" w14:textId="77777777" w:rsidR="00ED54E0" w:rsidRPr="00182B84" w:rsidRDefault="00221F67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0E951FE8" wp14:editId="09F5C121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440038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B0152F0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F30698" w:rsidRPr="00221F67" w14:paraId="02E27B9A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834D844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E5972A8" w14:textId="77777777" w:rsidR="00DD3DD7" w:rsidRPr="002F663C" w:rsidRDefault="00221F67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G/TBT/N/BDI/184/Add.2</w:t>
          </w:r>
        </w:p>
        <w:p w14:paraId="28907B96" w14:textId="77777777" w:rsidR="00F30698" w:rsidRPr="002F663C" w:rsidRDefault="00221F67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G/TBT/N/RWA/575/Add.2</w:t>
          </w:r>
        </w:p>
        <w:p w14:paraId="49E1FA31" w14:textId="77777777" w:rsidR="00F30698" w:rsidRPr="002F663C" w:rsidRDefault="00221F67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G/TBT/N/TZA/672/Add.2</w:t>
          </w:r>
        </w:p>
        <w:p w14:paraId="7D47F553" w14:textId="77777777" w:rsidR="00F30698" w:rsidRPr="00221F67" w:rsidRDefault="00221F67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221F67">
            <w:rPr>
              <w:rFonts w:eastAsia="Calibri" w:cs="Times New Roman"/>
              <w:b/>
              <w:szCs w:val="16"/>
              <w:lang w:val="pt-PT"/>
            </w:rPr>
            <w:t>G/TBT/N/UGA/1506/Add.2</w:t>
          </w:r>
          <w:bookmarkEnd w:id="29"/>
        </w:p>
        <w:p w14:paraId="4C9B74F3" w14:textId="77777777" w:rsidR="00C14444" w:rsidRPr="00221F67" w:rsidRDefault="00C14444" w:rsidP="00C14444">
          <w:pPr>
            <w:jc w:val="center"/>
            <w:rPr>
              <w:szCs w:val="16"/>
              <w:lang w:val="pt-PT"/>
            </w:rPr>
          </w:pPr>
        </w:p>
      </w:tc>
    </w:tr>
    <w:tr w:rsidR="00F30698" w:rsidRPr="00221F67" w14:paraId="582C3FE8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5AC76F2" w14:textId="77777777" w:rsidR="00ED54E0" w:rsidRPr="00221F67" w:rsidRDefault="00ED54E0" w:rsidP="00425DC5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45BFE02" w14:textId="49DF5911" w:rsidR="00ED54E0" w:rsidRPr="00221F67" w:rsidRDefault="00221F67" w:rsidP="00425DC5">
          <w:pPr>
            <w:jc w:val="right"/>
            <w:rPr>
              <w:szCs w:val="16"/>
              <w:lang w:val="pt-PT"/>
            </w:rPr>
          </w:pPr>
          <w:bookmarkStart w:id="30" w:name="bmkDate"/>
          <w:bookmarkEnd w:id="30"/>
          <w:r>
            <w:rPr>
              <w:szCs w:val="16"/>
              <w:lang w:val="pt-PT"/>
            </w:rPr>
            <w:t>5 February 2024</w:t>
          </w:r>
        </w:p>
      </w:tc>
    </w:tr>
    <w:tr w:rsidR="00F30698" w14:paraId="5DB4E995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49C956D" w14:textId="122547B1" w:rsidR="00ED54E0" w:rsidRPr="00182B84" w:rsidRDefault="00221F67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9A2BD5">
            <w:rPr>
              <w:rFonts w:eastAsia="Calibri" w:cs="Times New Roman"/>
              <w:color w:val="FF0000"/>
              <w:szCs w:val="16"/>
            </w:rPr>
            <w:t>0903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61D50E2" w14:textId="77777777" w:rsidR="00ED54E0" w:rsidRPr="00182B84" w:rsidRDefault="00221F67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F30698" w14:paraId="4765165A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071E029" w14:textId="77777777" w:rsidR="00ED54E0" w:rsidRPr="00182B84" w:rsidRDefault="00221F67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BB12F01" w14:textId="77777777" w:rsidR="00ED54E0" w:rsidRPr="00182B84" w:rsidRDefault="00221F67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0C1749A3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9E468B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9840ACA" w:tentative="1">
      <w:start w:val="1"/>
      <w:numFmt w:val="lowerLetter"/>
      <w:lvlText w:val="%2."/>
      <w:lvlJc w:val="left"/>
      <w:pPr>
        <w:ind w:left="1080" w:hanging="360"/>
      </w:pPr>
    </w:lvl>
    <w:lvl w:ilvl="2" w:tplc="4A96E86E" w:tentative="1">
      <w:start w:val="1"/>
      <w:numFmt w:val="lowerRoman"/>
      <w:lvlText w:val="%3."/>
      <w:lvlJc w:val="right"/>
      <w:pPr>
        <w:ind w:left="1800" w:hanging="180"/>
      </w:pPr>
    </w:lvl>
    <w:lvl w:ilvl="3" w:tplc="81260CE6" w:tentative="1">
      <w:start w:val="1"/>
      <w:numFmt w:val="decimal"/>
      <w:lvlText w:val="%4."/>
      <w:lvlJc w:val="left"/>
      <w:pPr>
        <w:ind w:left="2520" w:hanging="360"/>
      </w:pPr>
    </w:lvl>
    <w:lvl w:ilvl="4" w:tplc="47B0947A" w:tentative="1">
      <w:start w:val="1"/>
      <w:numFmt w:val="lowerLetter"/>
      <w:lvlText w:val="%5."/>
      <w:lvlJc w:val="left"/>
      <w:pPr>
        <w:ind w:left="3240" w:hanging="360"/>
      </w:pPr>
    </w:lvl>
    <w:lvl w:ilvl="5" w:tplc="9CC81E08" w:tentative="1">
      <w:start w:val="1"/>
      <w:numFmt w:val="lowerRoman"/>
      <w:lvlText w:val="%6."/>
      <w:lvlJc w:val="right"/>
      <w:pPr>
        <w:ind w:left="3960" w:hanging="180"/>
      </w:pPr>
    </w:lvl>
    <w:lvl w:ilvl="6" w:tplc="A45CEB84" w:tentative="1">
      <w:start w:val="1"/>
      <w:numFmt w:val="decimal"/>
      <w:lvlText w:val="%7."/>
      <w:lvlJc w:val="left"/>
      <w:pPr>
        <w:ind w:left="4680" w:hanging="360"/>
      </w:pPr>
    </w:lvl>
    <w:lvl w:ilvl="7" w:tplc="E408AB90" w:tentative="1">
      <w:start w:val="1"/>
      <w:numFmt w:val="lowerLetter"/>
      <w:lvlText w:val="%8."/>
      <w:lvlJc w:val="left"/>
      <w:pPr>
        <w:ind w:left="5400" w:hanging="360"/>
      </w:pPr>
    </w:lvl>
    <w:lvl w:ilvl="8" w:tplc="5AEEDF4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19399179">
    <w:abstractNumId w:val="9"/>
  </w:num>
  <w:num w:numId="2" w16cid:durableId="1306201919">
    <w:abstractNumId w:val="7"/>
  </w:num>
  <w:num w:numId="3" w16cid:durableId="1655639182">
    <w:abstractNumId w:val="6"/>
  </w:num>
  <w:num w:numId="4" w16cid:durableId="1601638865">
    <w:abstractNumId w:val="5"/>
  </w:num>
  <w:num w:numId="5" w16cid:durableId="663242536">
    <w:abstractNumId w:val="4"/>
  </w:num>
  <w:num w:numId="6" w16cid:durableId="297342879">
    <w:abstractNumId w:val="12"/>
  </w:num>
  <w:num w:numId="7" w16cid:durableId="1977753028">
    <w:abstractNumId w:val="11"/>
  </w:num>
  <w:num w:numId="8" w16cid:durableId="1852791695">
    <w:abstractNumId w:val="10"/>
  </w:num>
  <w:num w:numId="9" w16cid:durableId="4084261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17769301">
    <w:abstractNumId w:val="13"/>
  </w:num>
  <w:num w:numId="11" w16cid:durableId="772089124">
    <w:abstractNumId w:val="8"/>
  </w:num>
  <w:num w:numId="12" w16cid:durableId="2133942528">
    <w:abstractNumId w:val="3"/>
  </w:num>
  <w:num w:numId="13" w16cid:durableId="1728603320">
    <w:abstractNumId w:val="2"/>
  </w:num>
  <w:num w:numId="14" w16cid:durableId="2001692378">
    <w:abstractNumId w:val="1"/>
  </w:num>
  <w:num w:numId="15" w16cid:durableId="2081248231">
    <w:abstractNumId w:val="0"/>
  </w:num>
  <w:num w:numId="16" w16cid:durableId="7636446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1F67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70D68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2BD5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095A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5CD1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0698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CBD57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e6b6bbbe-ca2f-4f91-a43f-184e616ad6b5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1193AE-0E5A-414E-BC03-FAF3EABC4259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191</Words>
  <Characters>1183</Characters>
  <Application>Microsoft Office Word</Application>
  <DocSecurity>0</DocSecurity>
  <Lines>42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2024-02-05T10:56:00Z</dcterms:created>
  <dcterms:modified xsi:type="dcterms:W3CDTF">2024-02-05T13:06:00Z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e6b6bbbe-ca2f-4f91-a43f-184e616ad6b5</vt:lpwstr>
  </property>
  <property fmtid="{D5CDD505-2E9C-101B-9397-08002B2CF9AE}" pid="4" name="WTOCLASSIFICATION">
    <vt:lpwstr>WTO OFFICIAL</vt:lpwstr>
  </property>
</Properties>
</file>