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44CA8" w14:textId="5ECA5DEF" w:rsidR="002D78C9" w:rsidRDefault="00DE2C90" w:rsidP="00DD3DD7">
      <w:pPr>
        <w:pStyle w:val="Titre"/>
      </w:pPr>
      <w:r w:rsidRPr="002F663C">
        <w:t>NOTIFICATION</w:t>
      </w:r>
    </w:p>
    <w:p w14:paraId="041DBB27" w14:textId="77777777" w:rsidR="002F663C" w:rsidRPr="002F663C" w:rsidRDefault="00DE2C90" w:rsidP="00DD3DD7">
      <w:pPr>
        <w:pStyle w:val="Title3"/>
      </w:pPr>
      <w:r w:rsidRPr="002F663C">
        <w:t>Addendum</w:t>
      </w:r>
    </w:p>
    <w:p w14:paraId="03A16CC9" w14:textId="77777777" w:rsidR="002F663C" w:rsidRDefault="00DE2C90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5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62D71589" w14:textId="77777777" w:rsidR="001E2E4A" w:rsidRPr="002F663C" w:rsidRDefault="001E2E4A" w:rsidP="001E2E4A">
      <w:pPr>
        <w:rPr>
          <w:rFonts w:eastAsia="Calibri" w:cs="Times New Roman"/>
        </w:rPr>
      </w:pPr>
    </w:p>
    <w:p w14:paraId="706223A6" w14:textId="77777777" w:rsidR="002F663C" w:rsidRPr="002F663C" w:rsidRDefault="00DE2C90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7FFE934F" w14:textId="77777777" w:rsidR="002F663C" w:rsidRDefault="002F663C" w:rsidP="002F663C">
      <w:pPr>
        <w:rPr>
          <w:rFonts w:eastAsia="Calibri" w:cs="Times New Roman"/>
        </w:rPr>
      </w:pPr>
    </w:p>
    <w:p w14:paraId="64662F37" w14:textId="77777777" w:rsidR="00C14444" w:rsidRPr="002F663C" w:rsidRDefault="00C14444" w:rsidP="002F663C">
      <w:pPr>
        <w:rPr>
          <w:rFonts w:eastAsia="Calibri" w:cs="Times New Roman"/>
        </w:rPr>
      </w:pPr>
    </w:p>
    <w:p w14:paraId="3F2E3203" w14:textId="77777777" w:rsidR="002F663C" w:rsidRPr="002F663C" w:rsidRDefault="00DE2C90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98:2021, Curry powder — Specification, Third Edition</w:t>
      </w:r>
      <w:bookmarkEnd w:id="3"/>
    </w:p>
    <w:p w14:paraId="6A417F8B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0C7757" w14:paraId="033C352C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6DC6EB42" w14:textId="77777777" w:rsidR="002F663C" w:rsidRPr="002F663C" w:rsidRDefault="00DE2C90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0C7757" w14:paraId="1901FC96" w14:textId="77777777" w:rsidTr="00E9471B">
        <w:tc>
          <w:tcPr>
            <w:tcW w:w="851" w:type="dxa"/>
            <w:shd w:val="clear" w:color="auto" w:fill="auto"/>
          </w:tcPr>
          <w:p w14:paraId="37D08591" w14:textId="77777777" w:rsidR="002F663C" w:rsidRPr="00711F9C" w:rsidRDefault="00DE2C9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5A0E870" w14:textId="77777777" w:rsidR="002F663C" w:rsidRPr="002F663C" w:rsidRDefault="00DE2C9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0C7757" w14:paraId="0E8CC942" w14:textId="77777777" w:rsidTr="00E9471B">
        <w:tc>
          <w:tcPr>
            <w:tcW w:w="851" w:type="dxa"/>
            <w:shd w:val="clear" w:color="auto" w:fill="auto"/>
          </w:tcPr>
          <w:p w14:paraId="7C43CF8B" w14:textId="77777777" w:rsidR="002F663C" w:rsidRPr="00711F9C" w:rsidRDefault="00DE2C9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07E0B85" w14:textId="77777777" w:rsidR="002F663C" w:rsidRPr="002F663C" w:rsidRDefault="00DE2C9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0C7757" w14:paraId="7CD5250E" w14:textId="77777777" w:rsidTr="00E9471B">
        <w:tc>
          <w:tcPr>
            <w:tcW w:w="851" w:type="dxa"/>
            <w:shd w:val="clear" w:color="auto" w:fill="auto"/>
          </w:tcPr>
          <w:p w14:paraId="4A119795" w14:textId="77777777" w:rsidR="002F663C" w:rsidRPr="00711F9C" w:rsidRDefault="00DE2C9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FF10839" w14:textId="77777777" w:rsidR="002F663C" w:rsidRPr="002F663C" w:rsidRDefault="00DE2C9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0C7757" w14:paraId="4772DF59" w14:textId="77777777" w:rsidTr="00E9471B">
        <w:tc>
          <w:tcPr>
            <w:tcW w:w="851" w:type="dxa"/>
            <w:shd w:val="clear" w:color="auto" w:fill="auto"/>
          </w:tcPr>
          <w:p w14:paraId="17FB8CB0" w14:textId="77777777" w:rsidR="002F663C" w:rsidRPr="00711F9C" w:rsidRDefault="00DE2C9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851067E" w14:textId="77777777" w:rsidR="002F663C" w:rsidRPr="002F663C" w:rsidRDefault="00DE2C9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1 December 2023</w:t>
            </w:r>
            <w:bookmarkEnd w:id="12"/>
          </w:p>
        </w:tc>
      </w:tr>
      <w:tr w:rsidR="000C7757" w14:paraId="5F2FF152" w14:textId="77777777" w:rsidTr="00E9471B">
        <w:tc>
          <w:tcPr>
            <w:tcW w:w="851" w:type="dxa"/>
            <w:shd w:val="clear" w:color="auto" w:fill="auto"/>
          </w:tcPr>
          <w:p w14:paraId="1CEF2F6D" w14:textId="77777777" w:rsidR="002F663C" w:rsidRPr="00711F9C" w:rsidRDefault="00DE2C9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EFB3720" w14:textId="77777777" w:rsidR="002F663C" w:rsidRPr="002F663C" w:rsidRDefault="00DE2C90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267E87E4" w14:textId="77777777" w:rsidR="002F663C" w:rsidRPr="002F663C" w:rsidRDefault="002063D8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DE2C90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0C7757" w14:paraId="034A2DDD" w14:textId="77777777" w:rsidTr="00E9471B">
        <w:tc>
          <w:tcPr>
            <w:tcW w:w="851" w:type="dxa"/>
            <w:shd w:val="clear" w:color="auto" w:fill="auto"/>
          </w:tcPr>
          <w:p w14:paraId="4D49B92B" w14:textId="77777777" w:rsidR="002F663C" w:rsidRPr="00711F9C" w:rsidRDefault="00DE2C9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051936B" w14:textId="77777777" w:rsidR="002F663C" w:rsidRPr="002F663C" w:rsidRDefault="00DE2C9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74913FD1" w14:textId="77777777" w:rsidR="002F663C" w:rsidRPr="002F663C" w:rsidRDefault="00DE2C90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0C7757" w14:paraId="7F03738C" w14:textId="77777777" w:rsidTr="00E9471B">
        <w:tc>
          <w:tcPr>
            <w:tcW w:w="851" w:type="dxa"/>
            <w:shd w:val="clear" w:color="auto" w:fill="auto"/>
          </w:tcPr>
          <w:p w14:paraId="4FCE315B" w14:textId="77777777" w:rsidR="002F663C" w:rsidRPr="00711F9C" w:rsidRDefault="00DE2C9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4484122" w14:textId="77777777" w:rsidR="002F663C" w:rsidRPr="002F663C" w:rsidRDefault="00DE2C9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52F7945C" w14:textId="77777777" w:rsidR="002F663C" w:rsidRPr="002F663C" w:rsidRDefault="00DE2C90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0C7757" w14:paraId="570CB8E7" w14:textId="77777777" w:rsidTr="00E9471B">
        <w:tc>
          <w:tcPr>
            <w:tcW w:w="851" w:type="dxa"/>
            <w:shd w:val="clear" w:color="auto" w:fill="auto"/>
          </w:tcPr>
          <w:p w14:paraId="4274B1CD" w14:textId="77777777" w:rsidR="002F663C" w:rsidRPr="00711F9C" w:rsidRDefault="00DE2C9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1D5EDB3" w14:textId="77777777" w:rsidR="002F663C" w:rsidRPr="002F663C" w:rsidRDefault="00DE2C90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0C7757" w14:paraId="476A55DB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1E1E5DB2" w14:textId="77777777" w:rsidR="002F663C" w:rsidRPr="00711F9C" w:rsidRDefault="00DE2C9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0DFD3F19" w14:textId="77777777" w:rsidR="002F663C" w:rsidRPr="002F663C" w:rsidRDefault="00DE2C9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556CA01A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4346F4B7" w14:textId="77777777" w:rsidR="003971FF" w:rsidRPr="007F6EA2" w:rsidRDefault="00DE2C90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The aim of this addendum is to update WTO Members that the Draft East African Standard, DEAS 98:2021, Curry powder — Specification, Third Edition notified in G/TBT/N/</w:t>
      </w:r>
      <w:proofErr w:type="spellStart"/>
      <w:r w:rsidRPr="002F663C">
        <w:rPr>
          <w:rFonts w:eastAsia="Calibri" w:cs="Times New Roman"/>
          <w:szCs w:val="18"/>
        </w:rPr>
        <w:t>BDI</w:t>
      </w:r>
      <w:proofErr w:type="spellEnd"/>
      <w:r w:rsidRPr="002F663C">
        <w:rPr>
          <w:rFonts w:eastAsia="Calibri" w:cs="Times New Roman"/>
          <w:szCs w:val="18"/>
        </w:rPr>
        <w:t>/202, G/TBT/N/KEN/1193, G/TBT/N/RWA/593, G/TBT/N/</w:t>
      </w:r>
      <w:proofErr w:type="spellStart"/>
      <w:r w:rsidRPr="002F663C">
        <w:rPr>
          <w:rFonts w:eastAsia="Calibri" w:cs="Times New Roman"/>
          <w:szCs w:val="18"/>
        </w:rPr>
        <w:t>TZA</w:t>
      </w:r>
      <w:proofErr w:type="spellEnd"/>
      <w:r w:rsidRPr="002F663C">
        <w:rPr>
          <w:rFonts w:eastAsia="Calibri" w:cs="Times New Roman"/>
          <w:szCs w:val="18"/>
        </w:rPr>
        <w:t>/690,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>/1533, G/TBT/N/</w:t>
      </w:r>
      <w:proofErr w:type="spellStart"/>
      <w:r w:rsidRPr="002F663C">
        <w:rPr>
          <w:rFonts w:eastAsia="Calibri" w:cs="Times New Roman"/>
          <w:szCs w:val="18"/>
        </w:rPr>
        <w:t>BDI</w:t>
      </w:r>
      <w:proofErr w:type="spellEnd"/>
      <w:r w:rsidRPr="002F663C">
        <w:rPr>
          <w:rFonts w:eastAsia="Calibri" w:cs="Times New Roman"/>
          <w:szCs w:val="18"/>
        </w:rPr>
        <w:t>/202/Add.1, G/TBT/N/KEN/1193/Add.1, G/TBT/N/RWA/593/Add.1, G/TBT/N/</w:t>
      </w:r>
      <w:proofErr w:type="spellStart"/>
      <w:r w:rsidRPr="002F663C">
        <w:rPr>
          <w:rFonts w:eastAsia="Calibri" w:cs="Times New Roman"/>
          <w:szCs w:val="18"/>
        </w:rPr>
        <w:t>TZA</w:t>
      </w:r>
      <w:proofErr w:type="spellEnd"/>
      <w:r w:rsidRPr="002F663C">
        <w:rPr>
          <w:rFonts w:eastAsia="Calibri" w:cs="Times New Roman"/>
          <w:szCs w:val="18"/>
        </w:rPr>
        <w:t>/690/Add.1 and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 xml:space="preserve">/1533/Add.1 entered into force in Uganda on 1 December 2023. The Uganda Standard, US EAS 98:2022, Curry powder — Specification, Third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1426E035" w14:textId="77777777" w:rsidR="006C5A96" w:rsidRDefault="00DE2C90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32740EEC" w14:textId="77777777" w:rsidR="004D4D19" w:rsidRDefault="004D4D19" w:rsidP="007F38C2">
      <w:pPr>
        <w:jc w:val="center"/>
        <w:rPr>
          <w:b/>
        </w:rPr>
      </w:pPr>
    </w:p>
    <w:p w14:paraId="296D3A05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E2EE6" w14:textId="77777777" w:rsidR="00DE2C90" w:rsidRDefault="00DE2C90">
      <w:r>
        <w:separator/>
      </w:r>
    </w:p>
  </w:endnote>
  <w:endnote w:type="continuationSeparator" w:id="0">
    <w:p w14:paraId="684369D7" w14:textId="77777777" w:rsidR="00DE2C90" w:rsidRDefault="00DE2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776A4" w14:textId="77777777" w:rsidR="00544326" w:rsidRPr="00DD3DD7" w:rsidRDefault="00DE2C90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319C0" w14:textId="77777777" w:rsidR="00544326" w:rsidRPr="00DD3DD7" w:rsidRDefault="00DE2C90" w:rsidP="00DD3DD7">
    <w:pPr>
      <w:pStyle w:val="Pieddepage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F06D4" w14:textId="77777777" w:rsidR="000248E6" w:rsidRDefault="00DE2C90" w:rsidP="00ED54E0">
      <w:r>
        <w:separator/>
      </w:r>
    </w:p>
  </w:footnote>
  <w:footnote w:type="continuationSeparator" w:id="0">
    <w:p w14:paraId="6EAB3566" w14:textId="77777777" w:rsidR="000248E6" w:rsidRDefault="00DE2C90" w:rsidP="00ED54E0">
      <w:r>
        <w:continuationSeparator/>
      </w:r>
    </w:p>
  </w:footnote>
  <w:footnote w:id="1">
    <w:p w14:paraId="176A4C49" w14:textId="77777777" w:rsidR="007F6EA2" w:rsidRDefault="00DE2C90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82081" w14:textId="77777777" w:rsidR="00DD3DD7" w:rsidRDefault="00DE2C90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7503BDC4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B93FE4B" w14:textId="77777777" w:rsidR="00DD3DD7" w:rsidRPr="00DD3DD7" w:rsidRDefault="00DE2C90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678F40E9" w14:textId="5E23371A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C5A42" w14:textId="77777777" w:rsidR="00DD3DD7" w:rsidRPr="00DD3DD7" w:rsidRDefault="00DE2C90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</w:t>
    </w:r>
    <w:proofErr w:type="spellStart"/>
    <w:r w:rsidRPr="00DD3DD7">
      <w:t>BDI</w:t>
    </w:r>
    <w:proofErr w:type="spellEnd"/>
    <w:r w:rsidRPr="00DD3DD7">
      <w:t>/202/Add.2, G/TBT/N/KEN/1193/Add.2, G/TBT/N/RWA/593/Add.2, G/TBT/N/</w:t>
    </w:r>
    <w:proofErr w:type="spellStart"/>
    <w:r w:rsidRPr="00DD3DD7">
      <w:t>TZA</w:t>
    </w:r>
    <w:proofErr w:type="spellEnd"/>
    <w:r w:rsidRPr="00DD3DD7">
      <w:t>/690/Add.2, G/TBT/N/</w:t>
    </w:r>
    <w:proofErr w:type="spellStart"/>
    <w:r w:rsidRPr="00DD3DD7">
      <w:t>UGA</w:t>
    </w:r>
    <w:proofErr w:type="spellEnd"/>
    <w:r w:rsidRPr="00DD3DD7">
      <w:t>/1533/Add.2</w:t>
    </w:r>
    <w:bookmarkEnd w:id="28"/>
  </w:p>
  <w:p w14:paraId="45BF70DD" w14:textId="77777777" w:rsidR="00DD3DD7" w:rsidRPr="00DD3DD7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C59B4C9" w14:textId="77777777" w:rsidR="00DD3DD7" w:rsidRPr="00DD3DD7" w:rsidRDefault="00DE2C90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78796F70" w14:textId="41E72580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C7757" w14:paraId="229D97B2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F54828E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8215A9A" w14:textId="77777777" w:rsidR="00ED54E0" w:rsidRPr="00182B84" w:rsidRDefault="00DE2C90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0C7757" w14:paraId="628F8CA0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2D141A9" w14:textId="77777777" w:rsidR="00ED54E0" w:rsidRPr="00182B84" w:rsidRDefault="00DE2C90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72D8B1B3" wp14:editId="7E261E6E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4646767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0D0BA81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0C7757" w:rsidRPr="002063D8" w14:paraId="6AD1CFEA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812C4F2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31A4FA8" w14:textId="77777777" w:rsidR="00DD3DD7" w:rsidRPr="002F663C" w:rsidRDefault="00DE2C90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BDI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/202/Add.2</w:t>
          </w:r>
        </w:p>
        <w:p w14:paraId="636EAE68" w14:textId="77777777" w:rsidR="000C7757" w:rsidRPr="002F663C" w:rsidRDefault="00DE2C90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G/TBT/N/KEN/1193/Add.2</w:t>
          </w:r>
        </w:p>
        <w:p w14:paraId="2825A579" w14:textId="77777777" w:rsidR="000C7757" w:rsidRPr="00DE2C90" w:rsidRDefault="00DE2C90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DE2C90">
            <w:rPr>
              <w:rFonts w:eastAsia="Calibri" w:cs="Times New Roman"/>
              <w:b/>
              <w:szCs w:val="16"/>
              <w:lang w:val="pt-PT"/>
            </w:rPr>
            <w:t>G/TBT/N/RWA/593/Add.2</w:t>
          </w:r>
        </w:p>
        <w:p w14:paraId="4749D6B1" w14:textId="77777777" w:rsidR="000C7757" w:rsidRPr="00DE2C90" w:rsidRDefault="00DE2C90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DE2C90">
            <w:rPr>
              <w:rFonts w:eastAsia="Calibri" w:cs="Times New Roman"/>
              <w:b/>
              <w:szCs w:val="16"/>
              <w:lang w:val="pt-PT"/>
            </w:rPr>
            <w:t>G/TBT/N/TZA/690/Add.2</w:t>
          </w:r>
        </w:p>
        <w:p w14:paraId="76BE25EE" w14:textId="77777777" w:rsidR="000C7757" w:rsidRPr="00DE2C90" w:rsidRDefault="00DE2C90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DE2C90">
            <w:rPr>
              <w:rFonts w:eastAsia="Calibri" w:cs="Times New Roman"/>
              <w:b/>
              <w:szCs w:val="16"/>
              <w:lang w:val="pt-PT"/>
            </w:rPr>
            <w:t>G/TBT/N/UGA/1533/Add.2</w:t>
          </w:r>
          <w:bookmarkEnd w:id="29"/>
        </w:p>
        <w:p w14:paraId="77C20F4C" w14:textId="77777777" w:rsidR="00C14444" w:rsidRPr="00DE2C90" w:rsidRDefault="00C14444" w:rsidP="00C14444">
          <w:pPr>
            <w:jc w:val="center"/>
            <w:rPr>
              <w:szCs w:val="16"/>
              <w:lang w:val="pt-PT"/>
            </w:rPr>
          </w:pPr>
        </w:p>
      </w:tc>
    </w:tr>
    <w:tr w:rsidR="000C7757" w:rsidRPr="00DE2C90" w14:paraId="686564C4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E224736" w14:textId="77777777" w:rsidR="00ED54E0" w:rsidRPr="00DE2C90" w:rsidRDefault="00ED54E0" w:rsidP="00425DC5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4129831" w14:textId="3C07E5F9" w:rsidR="00ED54E0" w:rsidRPr="00DE2C90" w:rsidRDefault="00DE2C90" w:rsidP="00425DC5">
          <w:pPr>
            <w:jc w:val="right"/>
            <w:rPr>
              <w:szCs w:val="16"/>
              <w:lang w:val="pt-PT"/>
            </w:rPr>
          </w:pPr>
          <w:bookmarkStart w:id="30" w:name="bmkDate"/>
          <w:bookmarkEnd w:id="30"/>
          <w:r>
            <w:rPr>
              <w:szCs w:val="16"/>
              <w:lang w:val="pt-PT"/>
            </w:rPr>
            <w:t>6 February 2024</w:t>
          </w:r>
        </w:p>
      </w:tc>
    </w:tr>
    <w:tr w:rsidR="000C7757" w14:paraId="067C0EA1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4D7B2A9" w14:textId="74D8601A" w:rsidR="00ED54E0" w:rsidRPr="00182B84" w:rsidRDefault="00DE2C90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2063D8">
            <w:rPr>
              <w:rFonts w:eastAsia="Calibri" w:cs="Times New Roman"/>
              <w:color w:val="FF0000"/>
              <w:szCs w:val="16"/>
            </w:rPr>
            <w:t>0992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1EDAFBF" w14:textId="77777777" w:rsidR="00ED54E0" w:rsidRPr="00182B84" w:rsidRDefault="00DE2C90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0C7757" w14:paraId="157ECF39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049DA9A" w14:textId="77777777" w:rsidR="00ED54E0" w:rsidRPr="00182B84" w:rsidRDefault="00DE2C90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C5434EB" w14:textId="77777777" w:rsidR="00ED54E0" w:rsidRPr="00182B84" w:rsidRDefault="00DE2C90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3CE08BDC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F88B21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F682440" w:tentative="1">
      <w:start w:val="1"/>
      <w:numFmt w:val="lowerLetter"/>
      <w:lvlText w:val="%2."/>
      <w:lvlJc w:val="left"/>
      <w:pPr>
        <w:ind w:left="1080" w:hanging="360"/>
      </w:pPr>
    </w:lvl>
    <w:lvl w:ilvl="2" w:tplc="0FC076C6" w:tentative="1">
      <w:start w:val="1"/>
      <w:numFmt w:val="lowerRoman"/>
      <w:lvlText w:val="%3."/>
      <w:lvlJc w:val="right"/>
      <w:pPr>
        <w:ind w:left="1800" w:hanging="180"/>
      </w:pPr>
    </w:lvl>
    <w:lvl w:ilvl="3" w:tplc="1FCE7878" w:tentative="1">
      <w:start w:val="1"/>
      <w:numFmt w:val="decimal"/>
      <w:lvlText w:val="%4."/>
      <w:lvlJc w:val="left"/>
      <w:pPr>
        <w:ind w:left="2520" w:hanging="360"/>
      </w:pPr>
    </w:lvl>
    <w:lvl w:ilvl="4" w:tplc="224296AE" w:tentative="1">
      <w:start w:val="1"/>
      <w:numFmt w:val="lowerLetter"/>
      <w:lvlText w:val="%5."/>
      <w:lvlJc w:val="left"/>
      <w:pPr>
        <w:ind w:left="3240" w:hanging="360"/>
      </w:pPr>
    </w:lvl>
    <w:lvl w:ilvl="5" w:tplc="10500FA0" w:tentative="1">
      <w:start w:val="1"/>
      <w:numFmt w:val="lowerRoman"/>
      <w:lvlText w:val="%6."/>
      <w:lvlJc w:val="right"/>
      <w:pPr>
        <w:ind w:left="3960" w:hanging="180"/>
      </w:pPr>
    </w:lvl>
    <w:lvl w:ilvl="6" w:tplc="C08C59BA" w:tentative="1">
      <w:start w:val="1"/>
      <w:numFmt w:val="decimal"/>
      <w:lvlText w:val="%7."/>
      <w:lvlJc w:val="left"/>
      <w:pPr>
        <w:ind w:left="4680" w:hanging="360"/>
      </w:pPr>
    </w:lvl>
    <w:lvl w:ilvl="7" w:tplc="BEB82ED6" w:tentative="1">
      <w:start w:val="1"/>
      <w:numFmt w:val="lowerLetter"/>
      <w:lvlText w:val="%8."/>
      <w:lvlJc w:val="left"/>
      <w:pPr>
        <w:ind w:left="5400" w:hanging="360"/>
      </w:pPr>
    </w:lvl>
    <w:lvl w:ilvl="8" w:tplc="20387B8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70504560">
    <w:abstractNumId w:val="9"/>
  </w:num>
  <w:num w:numId="2" w16cid:durableId="1153719016">
    <w:abstractNumId w:val="7"/>
  </w:num>
  <w:num w:numId="3" w16cid:durableId="1557668315">
    <w:abstractNumId w:val="6"/>
  </w:num>
  <w:num w:numId="4" w16cid:durableId="765199805">
    <w:abstractNumId w:val="5"/>
  </w:num>
  <w:num w:numId="5" w16cid:durableId="116414143">
    <w:abstractNumId w:val="4"/>
  </w:num>
  <w:num w:numId="6" w16cid:durableId="552816269">
    <w:abstractNumId w:val="12"/>
  </w:num>
  <w:num w:numId="7" w16cid:durableId="1067993622">
    <w:abstractNumId w:val="11"/>
  </w:num>
  <w:num w:numId="8" w16cid:durableId="1399677">
    <w:abstractNumId w:val="10"/>
  </w:num>
  <w:num w:numId="9" w16cid:durableId="4869462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0746088">
    <w:abstractNumId w:val="13"/>
  </w:num>
  <w:num w:numId="11" w16cid:durableId="1874033617">
    <w:abstractNumId w:val="8"/>
  </w:num>
  <w:num w:numId="12" w16cid:durableId="1226647514">
    <w:abstractNumId w:val="3"/>
  </w:num>
  <w:num w:numId="13" w16cid:durableId="219827047">
    <w:abstractNumId w:val="2"/>
  </w:num>
  <w:num w:numId="14" w16cid:durableId="741827161">
    <w:abstractNumId w:val="1"/>
  </w:num>
  <w:num w:numId="15" w16cid:durableId="1155679578">
    <w:abstractNumId w:val="0"/>
  </w:num>
  <w:num w:numId="16" w16cid:durableId="487480477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C7757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063D8"/>
    <w:rsid w:val="00223DA8"/>
    <w:rsid w:val="00233408"/>
    <w:rsid w:val="00265A0E"/>
    <w:rsid w:val="0027067B"/>
    <w:rsid w:val="00281997"/>
    <w:rsid w:val="002A4BF5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D20CE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2C90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3CAE5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8b5889ea-ff22-40c8-b17e-98ba9ca5f3d2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DE7BDE-8C30-45FC-8E5F-A22FE696CF4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2024-02-06T12:46:00Z</dcterms:created>
  <dcterms:modified xsi:type="dcterms:W3CDTF">2024-02-06T14:48:00Z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8b5889ea-ff22-40c8-b17e-98ba9ca5f3d2</vt:lpwstr>
  </property>
  <property fmtid="{D5CDD505-2E9C-101B-9397-08002B2CF9AE}" pid="4" name="WTOCLASSIFICATION">
    <vt:lpwstr>WTO OFFICIAL</vt:lpwstr>
  </property>
</Properties>
</file>