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5976" w14:textId="77777777" w:rsidR="002D78C9" w:rsidRDefault="00F81A49" w:rsidP="00DD3DD7">
      <w:pPr>
        <w:pStyle w:val="Title"/>
      </w:pPr>
      <w:r w:rsidRPr="002F663C">
        <w:t>NOTIFICATION</w:t>
      </w:r>
    </w:p>
    <w:p w14:paraId="2DDBBA91" w14:textId="77777777" w:rsidR="002F663C" w:rsidRPr="002F663C" w:rsidRDefault="00F81A49" w:rsidP="00DD3DD7">
      <w:pPr>
        <w:pStyle w:val="Title3"/>
      </w:pPr>
      <w:r w:rsidRPr="002F663C">
        <w:t>Addendum</w:t>
      </w:r>
    </w:p>
    <w:p w14:paraId="61911714" w14:textId="77777777" w:rsidR="002F663C" w:rsidRDefault="00F81A4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62F4245" w14:textId="77777777" w:rsidR="001E2E4A" w:rsidRPr="002F663C" w:rsidRDefault="001E2E4A" w:rsidP="001E2E4A">
      <w:pPr>
        <w:rPr>
          <w:rFonts w:eastAsia="Calibri" w:cs="Times New Roman"/>
        </w:rPr>
      </w:pPr>
    </w:p>
    <w:p w14:paraId="2E0E090A" w14:textId="77777777" w:rsidR="002F663C" w:rsidRPr="002F663C" w:rsidRDefault="00F81A4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B7D9268" w14:textId="77777777" w:rsidR="002F663C" w:rsidRDefault="002F663C" w:rsidP="002F663C">
      <w:pPr>
        <w:rPr>
          <w:rFonts w:eastAsia="Calibri" w:cs="Times New Roman"/>
        </w:rPr>
      </w:pPr>
    </w:p>
    <w:p w14:paraId="4B668E73" w14:textId="77777777" w:rsidR="00C14444" w:rsidRPr="002F663C" w:rsidRDefault="00C14444" w:rsidP="002F663C">
      <w:pPr>
        <w:rPr>
          <w:rFonts w:eastAsia="Calibri" w:cs="Times New Roman"/>
        </w:rPr>
      </w:pPr>
    </w:p>
    <w:p w14:paraId="3873B68F" w14:textId="77777777" w:rsidR="002F663C" w:rsidRPr="002F663C" w:rsidRDefault="00F81A4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1035: 2020, Banana seeds — Requirements for certification, First Edition</w:t>
      </w:r>
    </w:p>
    <w:p w14:paraId="4A2F4B3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B0C56" w14:paraId="0B42C34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36455F8" w14:textId="77777777" w:rsidR="002F663C" w:rsidRPr="002F663C" w:rsidRDefault="00F81A4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B0C56" w14:paraId="6D7AC139" w14:textId="77777777" w:rsidTr="00E9471B">
        <w:tc>
          <w:tcPr>
            <w:tcW w:w="851" w:type="dxa"/>
            <w:shd w:val="clear" w:color="auto" w:fill="auto"/>
          </w:tcPr>
          <w:p w14:paraId="1B4AD091" w14:textId="77777777" w:rsidR="002F663C" w:rsidRPr="00711F9C" w:rsidRDefault="00F81A4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30069F" w14:textId="77777777" w:rsidR="002F663C" w:rsidRPr="002F663C" w:rsidRDefault="00F81A4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B0C56" w14:paraId="24294DFA" w14:textId="77777777" w:rsidTr="00E9471B">
        <w:tc>
          <w:tcPr>
            <w:tcW w:w="851" w:type="dxa"/>
            <w:shd w:val="clear" w:color="auto" w:fill="auto"/>
          </w:tcPr>
          <w:p w14:paraId="1953A224" w14:textId="77777777" w:rsidR="002F663C" w:rsidRPr="00711F9C" w:rsidRDefault="00F81A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880116D" w14:textId="77777777" w:rsidR="002F663C" w:rsidRPr="002F663C" w:rsidRDefault="00F81A4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EB0C56" w14:paraId="4EFB12A7" w14:textId="77777777" w:rsidTr="00E9471B">
        <w:tc>
          <w:tcPr>
            <w:tcW w:w="851" w:type="dxa"/>
            <w:shd w:val="clear" w:color="auto" w:fill="auto"/>
          </w:tcPr>
          <w:p w14:paraId="5FA13F51" w14:textId="77777777" w:rsidR="002F663C" w:rsidRPr="00711F9C" w:rsidRDefault="00F81A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06FBEA" w14:textId="77777777" w:rsidR="002F663C" w:rsidRPr="002F663C" w:rsidRDefault="00F81A4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B0C56" w14:paraId="4A83315F" w14:textId="77777777" w:rsidTr="00E9471B">
        <w:tc>
          <w:tcPr>
            <w:tcW w:w="851" w:type="dxa"/>
            <w:shd w:val="clear" w:color="auto" w:fill="auto"/>
          </w:tcPr>
          <w:p w14:paraId="110777EC" w14:textId="77777777" w:rsidR="002F663C" w:rsidRPr="00711F9C" w:rsidRDefault="00F81A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9057BF" w14:textId="77777777" w:rsidR="002F663C" w:rsidRPr="002F663C" w:rsidRDefault="00F81A4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B0C56" w14:paraId="194DCF9D" w14:textId="77777777" w:rsidTr="00E9471B">
        <w:tc>
          <w:tcPr>
            <w:tcW w:w="851" w:type="dxa"/>
            <w:shd w:val="clear" w:color="auto" w:fill="auto"/>
          </w:tcPr>
          <w:p w14:paraId="2609F470" w14:textId="77777777" w:rsidR="002F663C" w:rsidRPr="00711F9C" w:rsidRDefault="00F81A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F327E1" w14:textId="77777777" w:rsidR="002F663C" w:rsidRPr="002F663C" w:rsidRDefault="00F81A4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B0C56" w14:paraId="5FC07F40" w14:textId="77777777" w:rsidTr="00E9471B">
        <w:tc>
          <w:tcPr>
            <w:tcW w:w="851" w:type="dxa"/>
            <w:shd w:val="clear" w:color="auto" w:fill="auto"/>
          </w:tcPr>
          <w:p w14:paraId="59226A96" w14:textId="77777777" w:rsidR="002F663C" w:rsidRPr="00711F9C" w:rsidRDefault="00F81A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85FF14F" w14:textId="77777777" w:rsidR="002F663C" w:rsidRPr="002F663C" w:rsidRDefault="00F81A4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3B91DFF" w14:textId="77777777" w:rsidR="002F663C" w:rsidRPr="002F663C" w:rsidRDefault="00F81A4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B0C56" w14:paraId="16AE1E06" w14:textId="77777777" w:rsidTr="00E9471B">
        <w:tc>
          <w:tcPr>
            <w:tcW w:w="851" w:type="dxa"/>
            <w:shd w:val="clear" w:color="auto" w:fill="auto"/>
          </w:tcPr>
          <w:p w14:paraId="76DE9C41" w14:textId="77777777" w:rsidR="002F663C" w:rsidRPr="00711F9C" w:rsidRDefault="00F81A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1D59EE" w14:textId="77777777" w:rsidR="002F663C" w:rsidRPr="002F663C" w:rsidRDefault="00F81A4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20FE416" w14:textId="77777777" w:rsidR="002F663C" w:rsidRPr="002F663C" w:rsidRDefault="00F81A4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B0C56" w14:paraId="524BD6B2" w14:textId="77777777" w:rsidTr="00E9471B">
        <w:tc>
          <w:tcPr>
            <w:tcW w:w="851" w:type="dxa"/>
            <w:shd w:val="clear" w:color="auto" w:fill="auto"/>
          </w:tcPr>
          <w:p w14:paraId="30C29396" w14:textId="77777777" w:rsidR="002F663C" w:rsidRPr="00711F9C" w:rsidRDefault="00F81A4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A4BF4E" w14:textId="77777777" w:rsidR="002F663C" w:rsidRPr="002F663C" w:rsidRDefault="00F81A4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B0C56" w14:paraId="7D9D08A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2784FD1" w14:textId="77777777" w:rsidR="002F663C" w:rsidRPr="00711F9C" w:rsidRDefault="00F81A4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C9AE702" w14:textId="77777777" w:rsidR="002F663C" w:rsidRPr="002F663C" w:rsidRDefault="00F81A4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C61A8B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9932BCF" w14:textId="7DD6C0EA" w:rsidR="003971FF" w:rsidRPr="007F6EA2" w:rsidRDefault="00F81A4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1035: 2020, Banana seeds — Requirements for certification, First Edition notified in </w:t>
      </w:r>
      <w:hyperlink r:id="rId9" w:history="1">
        <w:r w:rsidRPr="00F81A49">
          <w:rPr>
            <w:rStyle w:val="Hyperlink"/>
            <w:rFonts w:eastAsia="Calibri" w:cs="Times New Roman"/>
            <w:szCs w:val="18"/>
          </w:rPr>
          <w:t>G/TBT/N/BDI/273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F81A49">
          <w:rPr>
            <w:rStyle w:val="Hyperlink"/>
            <w:rFonts w:eastAsia="Calibri" w:cs="Times New Roman"/>
            <w:szCs w:val="18"/>
          </w:rPr>
          <w:t>G/TBT/N/KEN/1301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F81A49">
          <w:rPr>
            <w:rStyle w:val="Hyperlink"/>
            <w:rFonts w:eastAsia="Calibri" w:cs="Times New Roman"/>
            <w:szCs w:val="18"/>
          </w:rPr>
          <w:t>G/TBT/N/RWA/707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F81A49">
          <w:rPr>
            <w:rStyle w:val="Hyperlink"/>
            <w:rFonts w:eastAsia="Calibri" w:cs="Times New Roman"/>
            <w:szCs w:val="18"/>
          </w:rPr>
          <w:t>G/TBT/N/TZA/826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F81A49">
          <w:rPr>
            <w:rStyle w:val="Hyperlink"/>
            <w:rFonts w:eastAsia="Calibri" w:cs="Times New Roman"/>
            <w:szCs w:val="18"/>
          </w:rPr>
          <w:t>G/TBT/N/UGA/1681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F81A49">
          <w:rPr>
            <w:rStyle w:val="Hyperlink"/>
            <w:rFonts w:eastAsia="Calibri" w:cs="Times New Roman"/>
            <w:szCs w:val="18"/>
          </w:rPr>
          <w:t>G/TBT/N/BDI/273/Add.1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F81A49">
          <w:rPr>
            <w:rStyle w:val="Hyperlink"/>
            <w:rFonts w:eastAsia="Calibri" w:cs="Times New Roman"/>
            <w:szCs w:val="18"/>
          </w:rPr>
          <w:t>G/TBT/N/KEN/1301/Add.1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F81A49">
          <w:rPr>
            <w:rStyle w:val="Hyperlink"/>
            <w:rFonts w:eastAsia="Calibri" w:cs="Times New Roman"/>
            <w:szCs w:val="18"/>
          </w:rPr>
          <w:t>G/TBT/N/RWA/707/Add.1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F81A49">
          <w:rPr>
            <w:rStyle w:val="Hyperlink"/>
            <w:rFonts w:eastAsia="Calibri" w:cs="Times New Roman"/>
            <w:szCs w:val="18"/>
          </w:rPr>
          <w:t>G/TBT/N/TZA/826/Add.1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F81A49">
          <w:rPr>
            <w:rStyle w:val="Hyperlink"/>
            <w:rFonts w:eastAsia="Calibri" w:cs="Times New Roman"/>
            <w:szCs w:val="18"/>
          </w:rPr>
          <w:t>G/TBT/N/UGA/1681/Add.1</w:t>
        </w:r>
      </w:hyperlink>
      <w:r w:rsidRPr="002F663C">
        <w:rPr>
          <w:rFonts w:eastAsia="Calibri" w:cs="Times New Roman"/>
          <w:szCs w:val="18"/>
        </w:rPr>
        <w:t xml:space="preserve"> was adopted by Uganda on 6 August 2024 as a Uganda Standard, US EAS 1035:2023, Banana seeds — Requirements for certification, First Edition. The Uganda Standard, US EAS 1035:2023, Banana seeds — Requirements for certification, First Edition, can be purchased online through the link: </w:t>
      </w:r>
      <w:hyperlink r:id="rId1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3E04732D" w14:textId="77777777" w:rsidR="006C5A96" w:rsidRDefault="00F81A4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BC34A0E" w14:textId="77777777" w:rsidR="004D4D19" w:rsidRDefault="004D4D19" w:rsidP="007F38C2">
      <w:pPr>
        <w:jc w:val="center"/>
        <w:rPr>
          <w:b/>
        </w:rPr>
      </w:pPr>
    </w:p>
    <w:p w14:paraId="1DFCEA9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25006" w14:textId="77777777" w:rsidR="00F81A49" w:rsidRDefault="00F81A49">
      <w:r>
        <w:separator/>
      </w:r>
    </w:p>
  </w:endnote>
  <w:endnote w:type="continuationSeparator" w:id="0">
    <w:p w14:paraId="57FED0DD" w14:textId="77777777" w:rsidR="00F81A49" w:rsidRDefault="00F8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7E90" w14:textId="77777777" w:rsidR="00544326" w:rsidRPr="00DD3DD7" w:rsidRDefault="00F81A4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F24E" w14:textId="77777777" w:rsidR="00544326" w:rsidRPr="00DD3DD7" w:rsidRDefault="00F81A4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AFA9" w14:textId="77777777" w:rsidR="00030C09" w:rsidRDefault="00030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3E5D" w14:textId="77777777" w:rsidR="004D3A6A" w:rsidRDefault="00F81A49" w:rsidP="00ED54E0">
      <w:r>
        <w:separator/>
      </w:r>
    </w:p>
  </w:footnote>
  <w:footnote w:type="continuationSeparator" w:id="0">
    <w:p w14:paraId="1D1CA0D4" w14:textId="77777777" w:rsidR="004D3A6A" w:rsidRDefault="00F81A49" w:rsidP="00ED54E0">
      <w:r>
        <w:continuationSeparator/>
      </w:r>
    </w:p>
  </w:footnote>
  <w:footnote w:id="1">
    <w:p w14:paraId="503B1305" w14:textId="77777777" w:rsidR="007F6EA2" w:rsidRDefault="00F81A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FBFD" w14:textId="77777777" w:rsidR="00DD3DD7" w:rsidRDefault="00F81A4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B43D62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7A72D4" w14:textId="77777777" w:rsidR="00DD3DD7" w:rsidRPr="00DD3DD7" w:rsidRDefault="00F81A4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893E36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75E7F" w14:textId="77777777" w:rsidR="00DD3DD7" w:rsidRPr="00DD3DD7" w:rsidRDefault="00F81A4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G/TBT/N/BDI/273/Add.2, G/TBT/N/KEN/1301/Add.2, G/TBT/N/RWA/707/Add.2, G/TBT/N/TZA/826/Add.2, G/TBT/N/UGA/1681/Add.2</w:t>
    </w:r>
    <w:bookmarkEnd w:id="3"/>
  </w:p>
  <w:p w14:paraId="3770DA7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7B01FD" w14:textId="77777777" w:rsidR="00DD3DD7" w:rsidRPr="00DD3DD7" w:rsidRDefault="00F81A4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D084E8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0C56" w14:paraId="68A7976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4D5F4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4C355A" w14:textId="77777777" w:rsidR="00ED54E0" w:rsidRPr="00182B84" w:rsidRDefault="00F81A4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B0C56" w14:paraId="5999954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678BB5" w14:textId="77777777" w:rsidR="00ED54E0" w:rsidRPr="00182B84" w:rsidRDefault="00F81A4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D25E20" wp14:editId="5E71D66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83441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6750F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B0C56" w14:paraId="663518B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01B27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27827B" w14:textId="77777777" w:rsidR="00DD3DD7" w:rsidRPr="002F663C" w:rsidRDefault="00F81A4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G/TBT/N/BDI/273/Add.2</w:t>
          </w:r>
        </w:p>
        <w:p w14:paraId="06C54BAE" w14:textId="77777777" w:rsidR="00EB0C56" w:rsidRPr="002F663C" w:rsidRDefault="00F81A4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G/TBT/N/KEN/1301/Add.2</w:t>
          </w:r>
        </w:p>
        <w:p w14:paraId="59F4FF05" w14:textId="77777777" w:rsidR="00EB0C56" w:rsidRPr="002F663C" w:rsidRDefault="00F81A4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G/TBT/N/RWA/707/Add.2</w:t>
          </w:r>
        </w:p>
        <w:p w14:paraId="26E83C80" w14:textId="77777777" w:rsidR="00EB0C56" w:rsidRPr="002F663C" w:rsidRDefault="00F81A4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G/TBT/N/TZA/826/Add.2</w:t>
          </w:r>
        </w:p>
        <w:p w14:paraId="3665AEF3" w14:textId="77777777" w:rsidR="00EB0C56" w:rsidRPr="002F663C" w:rsidRDefault="00F81A4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G/TBT/N/UGA/1681/Add.2</w:t>
          </w:r>
          <w:bookmarkEnd w:id="4"/>
        </w:p>
        <w:p w14:paraId="75F57FC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B0C56" w14:paraId="28EBD70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03044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C79D56" w14:textId="0910601F" w:rsidR="00ED54E0" w:rsidRPr="00182B84" w:rsidRDefault="003F5E1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October 2024</w:t>
          </w:r>
        </w:p>
      </w:tc>
    </w:tr>
    <w:tr w:rsidR="00EB0C56" w14:paraId="6C7CB9B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A48825" w14:textId="198A3645" w:rsidR="00ED54E0" w:rsidRPr="00182B84" w:rsidRDefault="00F81A4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3F5E1F">
            <w:rPr>
              <w:rFonts w:eastAsia="Calibri" w:cs="Times New Roman"/>
              <w:color w:val="FF0000"/>
              <w:szCs w:val="16"/>
            </w:rPr>
            <w:t>24-</w:t>
          </w:r>
          <w:r w:rsidR="00030C09">
            <w:rPr>
              <w:rFonts w:eastAsia="Calibri" w:cs="Times New Roman"/>
              <w:color w:val="FF0000"/>
              <w:szCs w:val="16"/>
            </w:rPr>
            <w:t>7442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07EF87" w14:textId="77777777" w:rsidR="00ED54E0" w:rsidRPr="00182B84" w:rsidRDefault="00F81A4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B0C56" w14:paraId="517115D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EDEA71" w14:textId="77777777" w:rsidR="00ED54E0" w:rsidRPr="00182B84" w:rsidRDefault="00F81A4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47AAD2" w14:textId="77777777" w:rsidR="00ED54E0" w:rsidRPr="00182B84" w:rsidRDefault="00F81A4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A6024A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F9853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7D232BC" w:tentative="1">
      <w:start w:val="1"/>
      <w:numFmt w:val="lowerLetter"/>
      <w:lvlText w:val="%2."/>
      <w:lvlJc w:val="left"/>
      <w:pPr>
        <w:ind w:left="1080" w:hanging="360"/>
      </w:pPr>
    </w:lvl>
    <w:lvl w:ilvl="2" w:tplc="DA98B27A" w:tentative="1">
      <w:start w:val="1"/>
      <w:numFmt w:val="lowerRoman"/>
      <w:lvlText w:val="%3."/>
      <w:lvlJc w:val="right"/>
      <w:pPr>
        <w:ind w:left="1800" w:hanging="180"/>
      </w:pPr>
    </w:lvl>
    <w:lvl w:ilvl="3" w:tplc="8C2CD8DC" w:tentative="1">
      <w:start w:val="1"/>
      <w:numFmt w:val="decimal"/>
      <w:lvlText w:val="%4."/>
      <w:lvlJc w:val="left"/>
      <w:pPr>
        <w:ind w:left="2520" w:hanging="360"/>
      </w:pPr>
    </w:lvl>
    <w:lvl w:ilvl="4" w:tplc="304C240C" w:tentative="1">
      <w:start w:val="1"/>
      <w:numFmt w:val="lowerLetter"/>
      <w:lvlText w:val="%5."/>
      <w:lvlJc w:val="left"/>
      <w:pPr>
        <w:ind w:left="3240" w:hanging="360"/>
      </w:pPr>
    </w:lvl>
    <w:lvl w:ilvl="5" w:tplc="6D1C6790" w:tentative="1">
      <w:start w:val="1"/>
      <w:numFmt w:val="lowerRoman"/>
      <w:lvlText w:val="%6."/>
      <w:lvlJc w:val="right"/>
      <w:pPr>
        <w:ind w:left="3960" w:hanging="180"/>
      </w:pPr>
    </w:lvl>
    <w:lvl w:ilvl="6" w:tplc="7C322510" w:tentative="1">
      <w:start w:val="1"/>
      <w:numFmt w:val="decimal"/>
      <w:lvlText w:val="%7."/>
      <w:lvlJc w:val="left"/>
      <w:pPr>
        <w:ind w:left="4680" w:hanging="360"/>
      </w:pPr>
    </w:lvl>
    <w:lvl w:ilvl="7" w:tplc="1C78A834" w:tentative="1">
      <w:start w:val="1"/>
      <w:numFmt w:val="lowerLetter"/>
      <w:lvlText w:val="%8."/>
      <w:lvlJc w:val="left"/>
      <w:pPr>
        <w:ind w:left="5400" w:hanging="360"/>
      </w:pPr>
    </w:lvl>
    <w:lvl w:ilvl="8" w:tplc="841E0AD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1391919">
    <w:abstractNumId w:val="9"/>
  </w:num>
  <w:num w:numId="2" w16cid:durableId="1160543096">
    <w:abstractNumId w:val="7"/>
  </w:num>
  <w:num w:numId="3" w16cid:durableId="460001182">
    <w:abstractNumId w:val="6"/>
  </w:num>
  <w:num w:numId="4" w16cid:durableId="933512026">
    <w:abstractNumId w:val="5"/>
  </w:num>
  <w:num w:numId="5" w16cid:durableId="325213375">
    <w:abstractNumId w:val="4"/>
  </w:num>
  <w:num w:numId="6" w16cid:durableId="1256595108">
    <w:abstractNumId w:val="12"/>
  </w:num>
  <w:num w:numId="7" w16cid:durableId="647172894">
    <w:abstractNumId w:val="11"/>
  </w:num>
  <w:num w:numId="8" w16cid:durableId="655884893">
    <w:abstractNumId w:val="10"/>
  </w:num>
  <w:num w:numId="9" w16cid:durableId="1289622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8424080">
    <w:abstractNumId w:val="13"/>
  </w:num>
  <w:num w:numId="11" w16cid:durableId="1561136522">
    <w:abstractNumId w:val="8"/>
  </w:num>
  <w:num w:numId="12" w16cid:durableId="834027220">
    <w:abstractNumId w:val="3"/>
  </w:num>
  <w:num w:numId="13" w16cid:durableId="686371593">
    <w:abstractNumId w:val="2"/>
  </w:num>
  <w:num w:numId="14" w16cid:durableId="1157112179">
    <w:abstractNumId w:val="1"/>
  </w:num>
  <w:num w:numId="15" w16cid:durableId="1034698850">
    <w:abstractNumId w:val="0"/>
  </w:num>
  <w:num w:numId="16" w16cid:durableId="5110710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0C09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5E1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4AAE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13B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0C56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1A49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31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F81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681%22%20OR%20@Symbol=%22G/TBT/N/UGA/1681/*%22&amp;Language=English&amp;Context=ScriptedSearches&amp;languageUIChanged=true" TargetMode="External"/><Relationship Id="rId18" Type="http://schemas.openxmlformats.org/officeDocument/2006/relationships/hyperlink" Target="https://docs.wto.org/dol2fe/Pages/FE_Search/FE_S_S006.aspx?DataSource=Cat&amp;query=@Symbol=%22G/TBT/N/UGA/1681/Add.1%22%20OR%20@Symbol=%22G/TBT/N/UGA/1681/Add.1/*%22&amp;Language=English&amp;Context=ScriptedSearches&amp;languageUIChanged=true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26%22%20OR%20@Symbol=%22G/TBT/N/TZA/826/*%22&amp;Language=English&amp;Context=ScriptedSearches&amp;languageUIChanged=true" TargetMode="External"/><Relationship Id="rId17" Type="http://schemas.openxmlformats.org/officeDocument/2006/relationships/hyperlink" Target="https://docs.wto.org/dol2fe/Pages/FE_Search/FE_S_S006.aspx?DataSource=Cat&amp;query=@Symbol=%22G/TBT/N/TZA/826/Add.1%22%20OR%20@Symbol=%22G/TBT/N/TZA/826/Add.1/*%22&amp;Language=English&amp;Context=ScriptedSearches&amp;languageUIChanged=tru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wto.org/dol2fe/Pages/FE_Search/FE_S_S006.aspx?DataSource=Cat&amp;query=@Symbol=%22G/TBT/N/RWA/707/Add.1%22%20OR%20@Symbol=%22G/TBT/N/RWA/707/Add.1/*%22&amp;Language=English&amp;Context=ScriptedSearches&amp;languageUIChanged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07%22%20OR%20@Symbol=%22G/TBT/N/RWA/707/*%22&amp;Language=English&amp;Context=ScriptedSearches&amp;languageUIChanged=true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cs.wto.org/dol2fe/Pages/FE_Search/FE_S_S006.aspx?DataSource=Cat&amp;query=@Symbol=%22G/TBT/N/KEN/1301/Add.1%22%20OR%20@Symbol=%22G/TBT/N/KEN/1301/Add.1/*%22&amp;Language=English&amp;Context=ScriptedSearches&amp;languageUIChanged=true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KEN/1301%22%20OR%20@Symbol=%22G/TBT/N/KEN/1301/*%22&amp;Language=English&amp;Context=ScriptedSearches&amp;languageUIChanged=true" TargetMode="External"/><Relationship Id="rId19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73%22%20OR%20@Symbol=%22G/TBT/N/BDI/273/*%22&amp;Language=English&amp;Context=ScriptedSearches&amp;languageUIChanged=true" TargetMode="External"/><Relationship Id="rId14" Type="http://schemas.openxmlformats.org/officeDocument/2006/relationships/hyperlink" Target="https://docs.wto.org/dol2fe/Pages/FE_Search/FE_S_S006.aspx?DataSource=Cat&amp;query=@Symbol=%22G/TBT/N/BDI/273/Add.1%22%20OR%20@Symbol=%22G/TBT/N/BDI/273/Add.1/*%22&amp;Language=English&amp;Context=ScriptedSearches&amp;languageUIChanged=tru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CB806-B384-4945-AE24-798A3B2BE14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2024-10-22T06:59:00Z</dcterms:created>
  <dcterms:modified xsi:type="dcterms:W3CDTF">2024-10-22T07:10:00Z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