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5592B" w14:textId="5EF1B20E" w:rsidR="009239F7" w:rsidRPr="002F6A28" w:rsidRDefault="002C71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DA662B" w14:textId="77777777" w:rsidR="009239F7" w:rsidRPr="002F6A28" w:rsidRDefault="002C716C" w:rsidP="002F6A28">
      <w:pPr>
        <w:jc w:val="center"/>
      </w:pPr>
      <w:r w:rsidRPr="002F6A28">
        <w:t>The following notification is being circulated in accordance with Article 10.6</w:t>
      </w:r>
    </w:p>
    <w:p w14:paraId="258E452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B563A" w14:paraId="3F467C3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FFE416" w14:textId="77777777" w:rsidR="00F85C99" w:rsidRPr="002F6A28" w:rsidRDefault="002C7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CDE0C4D" w14:textId="77777777" w:rsidR="00F85C99" w:rsidRPr="002F6A28" w:rsidRDefault="002C716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D8AC223" w14:textId="77777777" w:rsidR="00F85C99" w:rsidRPr="002F6A28" w:rsidRDefault="002C716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B563A" w14:paraId="5434E3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889CD" w14:textId="77777777" w:rsidR="00F85C99" w:rsidRPr="002F6A28" w:rsidRDefault="002C7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B30F2" w14:textId="77777777" w:rsidR="00F85C99" w:rsidRPr="002F6A28" w:rsidRDefault="002C716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141ABF3" w14:textId="77777777" w:rsidR="00EE3A11" w:rsidRPr="00C379C8" w:rsidRDefault="002C716C" w:rsidP="00155128">
            <w:r w:rsidRPr="00C379C8">
              <w:t>Zanzibar Bureau of Standards (ZBS)</w:t>
            </w:r>
          </w:p>
          <w:p w14:paraId="5F6E62AA" w14:textId="77777777" w:rsidR="00EE3A11" w:rsidRPr="002C716C" w:rsidRDefault="002C716C" w:rsidP="00155128">
            <w:pPr>
              <w:rPr>
                <w:lang w:val="pt-PT"/>
              </w:rPr>
            </w:pPr>
            <w:r w:rsidRPr="002C716C">
              <w:rPr>
                <w:lang w:val="pt-PT"/>
              </w:rPr>
              <w:t>PO Box 1136</w:t>
            </w:r>
          </w:p>
          <w:p w14:paraId="28CC0859" w14:textId="77777777" w:rsidR="00EE3A11" w:rsidRPr="002C716C" w:rsidRDefault="002C716C" w:rsidP="00155128">
            <w:pPr>
              <w:rPr>
                <w:lang w:val="pt-PT"/>
              </w:rPr>
            </w:pPr>
            <w:r w:rsidRPr="002C716C">
              <w:rPr>
                <w:lang w:val="pt-PT"/>
              </w:rPr>
              <w:t>Zanzibar</w:t>
            </w:r>
          </w:p>
          <w:p w14:paraId="36690A16" w14:textId="77777777" w:rsidR="00EE3A11" w:rsidRPr="002C716C" w:rsidRDefault="002C716C" w:rsidP="00155128">
            <w:pPr>
              <w:rPr>
                <w:lang w:val="pt-PT"/>
              </w:rPr>
            </w:pPr>
            <w:r w:rsidRPr="002C716C">
              <w:rPr>
                <w:lang w:val="pt-PT"/>
              </w:rPr>
              <w:t>Tel: +255 24 2232225</w:t>
            </w:r>
          </w:p>
          <w:p w14:paraId="76B4B9F7" w14:textId="77777777" w:rsidR="00EE3A11" w:rsidRPr="002C716C" w:rsidRDefault="002C716C" w:rsidP="00155128">
            <w:pPr>
              <w:rPr>
                <w:lang w:val="pt-PT"/>
              </w:rPr>
            </w:pPr>
            <w:r w:rsidRPr="002C716C">
              <w:rPr>
                <w:lang w:val="pt-PT"/>
              </w:rPr>
              <w:t>Fax: +255 24 2232225</w:t>
            </w:r>
          </w:p>
          <w:p w14:paraId="0E4F3FFB" w14:textId="77777777" w:rsidR="00EE3A11" w:rsidRPr="002C716C" w:rsidRDefault="002C716C" w:rsidP="00155128">
            <w:pPr>
              <w:rPr>
                <w:lang w:val="pt-PT"/>
              </w:rPr>
            </w:pPr>
            <w:r w:rsidRPr="002C716C">
              <w:rPr>
                <w:lang w:val="pt-PT"/>
              </w:rPr>
              <w:t xml:space="preserve">E-mail: </w:t>
            </w:r>
            <w:hyperlink r:id="rId8" w:history="1">
              <w:r w:rsidRPr="002C716C">
                <w:rPr>
                  <w:color w:val="0000FF"/>
                  <w:u w:val="single"/>
                  <w:lang w:val="pt-PT"/>
                </w:rPr>
                <w:t>info@zbs.go.tz</w:t>
              </w:r>
            </w:hyperlink>
          </w:p>
          <w:p w14:paraId="11562E6B" w14:textId="77777777" w:rsidR="00EE3A11" w:rsidRPr="00C379C8" w:rsidRDefault="002C716C" w:rsidP="00155128">
            <w:pPr>
              <w:spacing w:after="120"/>
            </w:pPr>
            <w:r w:rsidRPr="00C379C8">
              <w:t>Web: www.zbs.go.tz</w:t>
            </w:r>
            <w:bookmarkEnd w:id="5"/>
          </w:p>
          <w:p w14:paraId="323F751F" w14:textId="77777777" w:rsidR="00F85C99" w:rsidRPr="002F6A28" w:rsidRDefault="002C716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77CED38" w14:textId="77777777" w:rsidR="00AC6C6E" w:rsidRPr="00C379C8" w:rsidRDefault="002C716C" w:rsidP="00AA646C">
            <w:r w:rsidRPr="00C379C8">
              <w:t>Tanzania Bureau of Standards (TBS)</w:t>
            </w:r>
          </w:p>
          <w:p w14:paraId="1EA557B6" w14:textId="77777777" w:rsidR="00AC6C6E" w:rsidRPr="002C716C" w:rsidRDefault="002C716C" w:rsidP="00AA646C">
            <w:pPr>
              <w:rPr>
                <w:lang w:val="pt-PT"/>
              </w:rPr>
            </w:pPr>
            <w:r w:rsidRPr="002C716C">
              <w:rPr>
                <w:lang w:val="pt-PT"/>
              </w:rPr>
              <w:t>MOROGORO/Sam Nujoma Road, Ubungo</w:t>
            </w:r>
          </w:p>
          <w:p w14:paraId="482296D7" w14:textId="77777777" w:rsidR="00AC6C6E" w:rsidRPr="002C716C" w:rsidRDefault="002C716C" w:rsidP="00AA646C">
            <w:pPr>
              <w:rPr>
                <w:lang w:val="pt-PT"/>
              </w:rPr>
            </w:pPr>
            <w:r w:rsidRPr="002C716C">
              <w:rPr>
                <w:lang w:val="pt-PT"/>
              </w:rPr>
              <w:t>P O BOX 9524, Dar es Salaam, Tanzania</w:t>
            </w:r>
          </w:p>
          <w:p w14:paraId="72019902" w14:textId="77777777" w:rsidR="00AC6C6E" w:rsidRPr="002C716C" w:rsidRDefault="002C716C" w:rsidP="00AA646C">
            <w:pPr>
              <w:rPr>
                <w:lang w:val="pt-PT"/>
              </w:rPr>
            </w:pPr>
            <w:r w:rsidRPr="002C716C">
              <w:rPr>
                <w:lang w:val="pt-PT"/>
              </w:rPr>
              <w:t>Tel: +255 222450206,</w:t>
            </w:r>
          </w:p>
          <w:p w14:paraId="4257D8F0" w14:textId="77777777" w:rsidR="00AC6C6E" w:rsidRPr="002C716C" w:rsidRDefault="002C716C" w:rsidP="00AA646C">
            <w:pPr>
              <w:rPr>
                <w:lang w:val="pt-PT"/>
              </w:rPr>
            </w:pPr>
            <w:r w:rsidRPr="002C716C">
              <w:rPr>
                <w:lang w:val="pt-PT"/>
              </w:rPr>
              <w:t xml:space="preserve">E- mail: </w:t>
            </w:r>
            <w:r w:rsidR="00B0148B">
              <w:fldChar w:fldCharType="begin"/>
            </w:r>
            <w:r w:rsidR="00B0148B">
              <w:instrText>HYPERLINK "mailto:nep@tbs.go.tz"</w:instrText>
            </w:r>
            <w:r w:rsidR="00B0148B">
              <w:fldChar w:fldCharType="separate"/>
            </w:r>
            <w:r w:rsidRPr="002C716C">
              <w:rPr>
                <w:color w:val="0000FF"/>
                <w:u w:val="single"/>
                <w:lang w:val="pt-PT"/>
              </w:rPr>
              <w:t>nep@tbs.go.tz</w:t>
            </w:r>
            <w:r w:rsidR="00B0148B">
              <w:rPr>
                <w:color w:val="0000FF"/>
                <w:u w:val="single"/>
                <w:lang w:val="pt-PT"/>
              </w:rPr>
              <w:fldChar w:fldCharType="end"/>
            </w:r>
          </w:p>
          <w:p w14:paraId="3F2A48BA" w14:textId="77777777" w:rsidR="00AC6C6E" w:rsidRPr="00C379C8" w:rsidRDefault="002C716C" w:rsidP="00AA646C">
            <w:pPr>
              <w:spacing w:after="120"/>
            </w:pPr>
            <w:r w:rsidRPr="00C379C8">
              <w:t>Website: www.tbs.go.tz</w:t>
            </w:r>
            <w:bookmarkEnd w:id="7"/>
          </w:p>
        </w:tc>
      </w:tr>
      <w:tr w:rsidR="00BB563A" w14:paraId="671860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166D0" w14:textId="77777777" w:rsidR="00F85C99" w:rsidRPr="002F6A28" w:rsidRDefault="002C7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1DFEE" w14:textId="77777777" w:rsidR="00F85C99" w:rsidRPr="0058336F" w:rsidRDefault="002C716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B563A" w14:paraId="0B32A0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4BA8DC" w14:textId="77777777" w:rsidR="00F85C99" w:rsidRPr="002F6A28" w:rsidRDefault="002C7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9D950" w14:textId="77777777" w:rsidR="00F85C99" w:rsidRPr="002F6A28" w:rsidRDefault="002C716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Vegetables and derived products (ICS code(s): 67.080.20)</w:t>
            </w:r>
            <w:bookmarkEnd w:id="22"/>
          </w:p>
        </w:tc>
      </w:tr>
      <w:tr w:rsidR="00BB563A" w14:paraId="28A77F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C02A3" w14:textId="77777777" w:rsidR="00F85C99" w:rsidRPr="002F6A28" w:rsidRDefault="002C71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DF332" w14:textId="77777777" w:rsidR="00F85C99" w:rsidRPr="002F6A28" w:rsidRDefault="002C716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PCD 512:2023, Canned peas — specification, First Edition; (10 page(s), in English)</w:t>
            </w:r>
            <w:bookmarkEnd w:id="24"/>
          </w:p>
        </w:tc>
      </w:tr>
      <w:tr w:rsidR="00BB563A" w14:paraId="4CE429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A3118" w14:textId="77777777" w:rsidR="00F85C99" w:rsidRPr="002F6A28" w:rsidRDefault="002C7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A3B5D" w14:textId="77777777" w:rsidR="00F85C99" w:rsidRPr="002F6A28" w:rsidRDefault="002C716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Zanzibar standard specifies requirements, method of sampling and test for canned peas (</w:t>
            </w:r>
            <w:r w:rsidR="00FE448B" w:rsidRPr="00C379C8">
              <w:rPr>
                <w:i/>
                <w:iCs/>
              </w:rPr>
              <w:t>Pisum sativum</w:t>
            </w:r>
            <w:r w:rsidR="00FE448B" w:rsidRPr="00C379C8">
              <w:t xml:space="preserve"> L.) intended for direct human consumption</w:t>
            </w:r>
            <w:bookmarkEnd w:id="26"/>
          </w:p>
        </w:tc>
      </w:tr>
      <w:tr w:rsidR="00BB563A" w14:paraId="45059E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6DD46" w14:textId="77777777" w:rsidR="00F85C99" w:rsidRPr="002F6A28" w:rsidRDefault="002C7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3A60A" w14:textId="77777777" w:rsidR="00F85C99" w:rsidRPr="002F6A28" w:rsidRDefault="002C716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BB563A" w14:paraId="41D991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92DA2" w14:textId="77777777" w:rsidR="00F85C99" w:rsidRPr="002F6A28" w:rsidRDefault="002C71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86490" w14:textId="77777777" w:rsidR="00072B36" w:rsidRPr="002F6A28" w:rsidRDefault="002C716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046B171" w14:textId="77777777" w:rsidR="00F85C99" w:rsidRPr="002F6A28" w:rsidRDefault="002C716C" w:rsidP="009E75ED">
            <w:pPr>
              <w:spacing w:before="120" w:after="120"/>
            </w:pPr>
            <w:bookmarkStart w:id="30" w:name="sps9a"/>
            <w:r w:rsidRPr="002F6A28">
              <w:t xml:space="preserve">AOAC 912.02, </w:t>
            </w:r>
            <w:r w:rsidRPr="002F6A28">
              <w:rPr>
                <w:i/>
                <w:iCs/>
              </w:rPr>
              <w:t>Tin in food. Volumetric method</w:t>
            </w:r>
          </w:p>
          <w:p w14:paraId="431220AE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AOAC 915.02, </w:t>
            </w:r>
            <w:r w:rsidRPr="002F6A28">
              <w:rPr>
                <w:i/>
                <w:iCs/>
              </w:rPr>
              <w:t>Tin in food. Gravimetric method</w:t>
            </w:r>
          </w:p>
          <w:p w14:paraId="297C8AE1" w14:textId="77777777" w:rsidR="00F85C99" w:rsidRPr="002F6A28" w:rsidRDefault="002C716C" w:rsidP="009E75ED">
            <w:pPr>
              <w:spacing w:before="120" w:after="120"/>
            </w:pPr>
            <w:r w:rsidRPr="002F6A28">
              <w:lastRenderedPageBreak/>
              <w:t xml:space="preserve">AOAC 999.11, </w:t>
            </w:r>
            <w:r w:rsidRPr="002F6A28">
              <w:rPr>
                <w:i/>
                <w:iCs/>
              </w:rPr>
              <w:t xml:space="preserve">Determination of Lead, Cadmium, Copper, Iron, and Zinc in Foods, Atomic Absorption Spectrophotometry after Dry </w:t>
            </w:r>
            <w:proofErr w:type="spellStart"/>
            <w:r w:rsidRPr="002F6A28">
              <w:rPr>
                <w:i/>
                <w:iCs/>
              </w:rPr>
              <w:t>Ashing</w:t>
            </w:r>
            <w:proofErr w:type="spellEnd"/>
          </w:p>
          <w:p w14:paraId="29E8A126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Codex Stan 192, </w:t>
            </w:r>
            <w:r w:rsidRPr="002F6A28">
              <w:rPr>
                <w:i/>
                <w:iCs/>
              </w:rPr>
              <w:t xml:space="preserve">General Standard </w:t>
            </w:r>
            <w:proofErr w:type="gramStart"/>
            <w:r w:rsidRPr="002F6A28">
              <w:rPr>
                <w:i/>
                <w:iCs/>
              </w:rPr>
              <w:t>For</w:t>
            </w:r>
            <w:proofErr w:type="gramEnd"/>
            <w:r w:rsidRPr="002F6A28">
              <w:rPr>
                <w:i/>
                <w:iCs/>
              </w:rPr>
              <w:t xml:space="preserve"> Food Additives</w:t>
            </w:r>
          </w:p>
          <w:p w14:paraId="5C7AE640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71E00EF9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3BAB4B9C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EAS 900, </w:t>
            </w:r>
            <w:proofErr w:type="gramStart"/>
            <w:r w:rsidRPr="002F6A28">
              <w:rPr>
                <w:i/>
                <w:iCs/>
              </w:rPr>
              <w:t>Cereals</w:t>
            </w:r>
            <w:proofErr w:type="gramEnd"/>
            <w:r w:rsidRPr="002F6A28">
              <w:rPr>
                <w:i/>
                <w:iCs/>
              </w:rPr>
              <w:t xml:space="preserve"> and pulses — Sampling</w:t>
            </w:r>
          </w:p>
          <w:p w14:paraId="358081E7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EAS 901, </w:t>
            </w:r>
            <w:proofErr w:type="gramStart"/>
            <w:r w:rsidRPr="002F6A28">
              <w:rPr>
                <w:i/>
                <w:iCs/>
              </w:rPr>
              <w:t>Cereals</w:t>
            </w:r>
            <w:proofErr w:type="gramEnd"/>
            <w:r w:rsidRPr="002F6A28">
              <w:rPr>
                <w:i/>
                <w:iCs/>
              </w:rPr>
              <w:t xml:space="preserve"> and pulses — Test methods</w:t>
            </w:r>
          </w:p>
          <w:p w14:paraId="1E0459C8" w14:textId="77777777" w:rsidR="00F85C99" w:rsidRPr="002F6A28" w:rsidRDefault="002C716C" w:rsidP="009E75ED">
            <w:pPr>
              <w:spacing w:before="120" w:after="120"/>
            </w:pPr>
            <w:r w:rsidRPr="002F6A28">
              <w:t>ISO 2173</w:t>
            </w:r>
            <w:r w:rsidRPr="002F6A28">
              <w:rPr>
                <w:i/>
                <w:iCs/>
              </w:rPr>
              <w:t>; Fruit and vegetable products — Determination of soluble solids — Refractometric method</w:t>
            </w:r>
          </w:p>
          <w:p w14:paraId="27F4FF7C" w14:textId="77777777" w:rsidR="00F85C99" w:rsidRPr="002F6A28" w:rsidRDefault="002C716C" w:rsidP="009E75ED">
            <w:pPr>
              <w:spacing w:before="120" w:after="120"/>
            </w:pPr>
            <w:r w:rsidRPr="002F6A28">
              <w:t>ISO 6579-</w:t>
            </w:r>
            <w:proofErr w:type="gramStart"/>
            <w:r w:rsidRPr="002F6A28">
              <w:t>1;</w:t>
            </w:r>
            <w:r w:rsidRPr="002F6A28">
              <w:rPr>
                <w:i/>
                <w:iCs/>
              </w:rPr>
              <w:t>Microbiology</w:t>
            </w:r>
            <w:proofErr w:type="gramEnd"/>
            <w:r w:rsidRPr="002F6A28">
              <w:rPr>
                <w:i/>
                <w:iCs/>
              </w:rPr>
              <w:t xml:space="preserve"> of the food chain — Horizontal method for the detection, enumeration and serotyping of Salmonella — Part 1: Detection of Salmonella spp.</w:t>
            </w:r>
          </w:p>
          <w:p w14:paraId="7CFA09DD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ISO 7937; </w:t>
            </w:r>
            <w:r w:rsidRPr="002F6A28">
              <w:rPr>
                <w:i/>
                <w:iCs/>
              </w:rPr>
              <w:t>Microbiology of food and animal feeding stuffs — Horizontal method for the enumeration of Clostridium perfringens — Colony-count technique</w:t>
            </w:r>
          </w:p>
          <w:p w14:paraId="1F5970FA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ISO 16649-2;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</w:t>
            </w:r>
            <w:proofErr w:type="gramStart"/>
            <w:r w:rsidRPr="002F6A28">
              <w:rPr>
                <w:i/>
                <w:iCs/>
              </w:rPr>
              <w:t>glucuronide</w:t>
            </w:r>
            <w:proofErr w:type="gramEnd"/>
          </w:p>
          <w:p w14:paraId="454FECE1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ISO 21527-1;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1: Colony count technique in products with water activity greater than 0,95</w:t>
            </w:r>
          </w:p>
          <w:p w14:paraId="263F4736" w14:textId="77777777" w:rsidR="00F85C99" w:rsidRPr="002F6A28" w:rsidRDefault="002C716C" w:rsidP="009E75ED">
            <w:pPr>
              <w:spacing w:before="120" w:after="120"/>
            </w:pPr>
            <w:r w:rsidRPr="002F6A28">
              <w:t>ZNS 61</w:t>
            </w:r>
            <w:r w:rsidRPr="002F6A28">
              <w:rPr>
                <w:i/>
                <w:iCs/>
              </w:rPr>
              <w:t xml:space="preserve">, Packaging and </w:t>
            </w:r>
            <w:proofErr w:type="spellStart"/>
            <w:r w:rsidRPr="002F6A28">
              <w:rPr>
                <w:i/>
                <w:iCs/>
              </w:rPr>
              <w:t>labeling</w:t>
            </w:r>
            <w:proofErr w:type="spellEnd"/>
            <w:r w:rsidRPr="002F6A28">
              <w:rPr>
                <w:i/>
                <w:iCs/>
              </w:rPr>
              <w:t xml:space="preserve"> of </w:t>
            </w:r>
            <w:proofErr w:type="gramStart"/>
            <w:r w:rsidRPr="002F6A28">
              <w:rPr>
                <w:i/>
                <w:iCs/>
              </w:rPr>
              <w:t>food</w:t>
            </w:r>
            <w:proofErr w:type="gramEnd"/>
          </w:p>
          <w:p w14:paraId="649BA36E" w14:textId="77777777" w:rsidR="00F85C99" w:rsidRPr="002F6A28" w:rsidRDefault="002C716C" w:rsidP="009E75ED">
            <w:pPr>
              <w:spacing w:before="120" w:after="120"/>
            </w:pPr>
            <w:r w:rsidRPr="002F6A28">
              <w:t xml:space="preserve">ZNS 94, </w:t>
            </w:r>
            <w:r w:rsidRPr="002F6A28">
              <w:rPr>
                <w:i/>
                <w:iCs/>
              </w:rPr>
              <w:t>Rounding off numerical values</w:t>
            </w:r>
            <w:bookmarkEnd w:id="30"/>
          </w:p>
        </w:tc>
      </w:tr>
      <w:tr w:rsidR="00BB563A" w14:paraId="370A0EA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ABE41" w14:textId="77777777" w:rsidR="00EE3A11" w:rsidRPr="002F6A28" w:rsidRDefault="002C7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1AE28" w14:textId="77777777" w:rsidR="00EE3A11" w:rsidRPr="002F6A28" w:rsidRDefault="002C716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7933FFA" w14:textId="77777777" w:rsidR="00EE3A11" w:rsidRPr="002F6A28" w:rsidRDefault="002C716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B563A" w14:paraId="04C481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0ABF5" w14:textId="77777777" w:rsidR="00F85C99" w:rsidRPr="002F6A28" w:rsidRDefault="002C71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18B94" w14:textId="77777777" w:rsidR="00F85C99" w:rsidRPr="002F6A28" w:rsidRDefault="002C716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B563A" w:rsidRPr="00B0148B" w14:paraId="72EA1A5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B1E264" w14:textId="77777777" w:rsidR="00F85C99" w:rsidRPr="002F6A28" w:rsidRDefault="002C71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046C8AF" w14:textId="77777777" w:rsidR="00F85C99" w:rsidRPr="002F6A28" w:rsidRDefault="002C716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68D9773" w14:textId="77777777" w:rsidR="00EE3A11" w:rsidRPr="00A12DDE" w:rsidRDefault="002C71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0F7F843" w14:textId="77777777" w:rsidR="00EE3A11" w:rsidRPr="00A12DDE" w:rsidRDefault="002C71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13FBE1E2" w14:textId="77777777" w:rsidR="00EE3A11" w:rsidRPr="00A12DDE" w:rsidRDefault="002C71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1154FC7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>Morogoro/Sam Nujoma Road, Ubungo</w:t>
            </w:r>
          </w:p>
          <w:p w14:paraId="69A2535E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>P O Box 9524</w:t>
            </w:r>
          </w:p>
          <w:p w14:paraId="13652155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>Dar Es Salaam</w:t>
            </w:r>
          </w:p>
          <w:p w14:paraId="29BC67BD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>Tel: +(255) 22 2450206</w:t>
            </w:r>
          </w:p>
          <w:p w14:paraId="3BE4776E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 xml:space="preserve">Email: </w:t>
            </w:r>
            <w:hyperlink r:id="rId9" w:history="1">
              <w:r w:rsidRPr="002C716C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2C716C">
              <w:rPr>
                <w:bCs/>
                <w:lang w:val="pt-PT"/>
              </w:rPr>
              <w:t xml:space="preserve">; </w:t>
            </w:r>
            <w:hyperlink r:id="rId10" w:history="1">
              <w:r w:rsidRPr="002C716C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46C69286" w14:textId="77777777" w:rsidR="00EE3A11" w:rsidRPr="002C716C" w:rsidRDefault="002C716C" w:rsidP="00B16145">
            <w:pPr>
              <w:keepNext/>
              <w:keepLines/>
              <w:rPr>
                <w:bCs/>
                <w:lang w:val="pt-PT"/>
              </w:rPr>
            </w:pPr>
            <w:r w:rsidRPr="002C716C">
              <w:rPr>
                <w:bCs/>
                <w:lang w:val="pt-PT"/>
              </w:rPr>
              <w:t xml:space="preserve">Website: </w:t>
            </w:r>
            <w:hyperlink r:id="rId11" w:tgtFrame="_blank" w:history="1">
              <w:r w:rsidRPr="002C716C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4AEFF72B" w14:textId="77777777" w:rsidR="00EE3A11" w:rsidRPr="002C716C" w:rsidRDefault="00B0148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2C716C" w:rsidRPr="002C716C">
                <w:rPr>
                  <w:bCs/>
                  <w:color w:val="0000FF"/>
                  <w:u w:val="single"/>
                  <w:lang w:val="pt-PT"/>
                </w:rPr>
                <w:t>https://members.wto.org/crnattachments/2023/TBT/TZA/23_12886_00_e.pdf</w:t>
              </w:r>
            </w:hyperlink>
            <w:bookmarkEnd w:id="42"/>
          </w:p>
        </w:tc>
      </w:tr>
    </w:tbl>
    <w:p w14:paraId="1A006C45" w14:textId="77777777" w:rsidR="00EE3A11" w:rsidRPr="002C716C" w:rsidRDefault="00EE3A11" w:rsidP="002F6A28">
      <w:pPr>
        <w:rPr>
          <w:lang w:val="pt-PT"/>
        </w:rPr>
      </w:pPr>
    </w:p>
    <w:sectPr w:rsidR="00EE3A11" w:rsidRPr="002C716C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62B1" w14:textId="77777777" w:rsidR="005B219F" w:rsidRDefault="002C716C">
      <w:r>
        <w:separator/>
      </w:r>
    </w:p>
  </w:endnote>
  <w:endnote w:type="continuationSeparator" w:id="0">
    <w:p w14:paraId="7BA84D16" w14:textId="77777777" w:rsidR="005B219F" w:rsidRDefault="002C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82BF" w14:textId="77777777" w:rsidR="009239F7" w:rsidRPr="002F6A28" w:rsidRDefault="002C716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F16D" w14:textId="77777777" w:rsidR="009239F7" w:rsidRPr="002F6A28" w:rsidRDefault="002C716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5B29D" w14:textId="7EA4C17B" w:rsidR="00EE3A11" w:rsidRPr="002F6A28" w:rsidRDefault="002C71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7183" w14:textId="77777777" w:rsidR="005B219F" w:rsidRDefault="002C716C">
      <w:r>
        <w:separator/>
      </w:r>
    </w:p>
  </w:footnote>
  <w:footnote w:type="continuationSeparator" w:id="0">
    <w:p w14:paraId="6C1E2AA7" w14:textId="77777777" w:rsidR="005B219F" w:rsidRDefault="002C7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3554" w14:textId="77777777" w:rsidR="009239F7" w:rsidRPr="002F6A28" w:rsidRDefault="002C7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51B9B6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259EA1" w14:textId="77777777" w:rsidR="009239F7" w:rsidRPr="002F6A28" w:rsidRDefault="002C7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4342A8" w14:textId="05EA37E1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6620" w14:textId="77777777" w:rsidR="009239F7" w:rsidRPr="002F6A28" w:rsidRDefault="002C7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G/TBT/N/TZA/1040</w:t>
    </w:r>
    <w:bookmarkEnd w:id="43"/>
  </w:p>
  <w:p w14:paraId="4AEFAC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CA9927" w14:textId="77777777" w:rsidR="009239F7" w:rsidRPr="002F6A28" w:rsidRDefault="002C71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6253D1" w14:textId="119F8765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563A" w14:paraId="5BC9060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03F1E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65004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B563A" w14:paraId="5A4E70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F81626" w14:textId="77777777" w:rsidR="00ED54E0" w:rsidRPr="009239F7" w:rsidRDefault="002C71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957FECF" wp14:editId="7FD7285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262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769C1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B563A" w14:paraId="6D2B062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4A318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5AE5B4" w14:textId="77777777" w:rsidR="009239F7" w:rsidRPr="002F6A28" w:rsidRDefault="002C716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G/TBT/N/TZA/1040</w:t>
          </w:r>
          <w:bookmarkEnd w:id="45"/>
        </w:p>
      </w:tc>
    </w:tr>
    <w:tr w:rsidR="00BB563A" w14:paraId="29B38E0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98D9B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E62F5B" w14:textId="3D0CCF2A" w:rsidR="00ED54E0" w:rsidRPr="009239F7" w:rsidRDefault="002C716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October 2023</w:t>
          </w:r>
        </w:p>
      </w:tc>
    </w:tr>
    <w:tr w:rsidR="00BB563A" w14:paraId="7F38E60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5C5F75" w14:textId="3C8F5FE0" w:rsidR="00ED54E0" w:rsidRPr="009239F7" w:rsidRDefault="002C716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B0148B">
            <w:rPr>
              <w:color w:val="FF0000"/>
              <w:szCs w:val="16"/>
            </w:rPr>
            <w:t>6754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C6FF32" w14:textId="77777777" w:rsidR="00ED54E0" w:rsidRPr="009239F7" w:rsidRDefault="002C716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B563A" w14:paraId="28C3F19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DD4B3F" w14:textId="77777777" w:rsidR="00ED54E0" w:rsidRPr="009239F7" w:rsidRDefault="002C716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9C8C6C" w14:textId="77777777" w:rsidR="00ED54E0" w:rsidRPr="002F6A28" w:rsidRDefault="002C716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017E62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CC67F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18C612" w:tentative="1">
      <w:start w:val="1"/>
      <w:numFmt w:val="lowerLetter"/>
      <w:lvlText w:val="%2."/>
      <w:lvlJc w:val="left"/>
      <w:pPr>
        <w:ind w:left="1080" w:hanging="360"/>
      </w:pPr>
    </w:lvl>
    <w:lvl w:ilvl="2" w:tplc="41D2A7C2" w:tentative="1">
      <w:start w:val="1"/>
      <w:numFmt w:val="lowerRoman"/>
      <w:lvlText w:val="%3."/>
      <w:lvlJc w:val="right"/>
      <w:pPr>
        <w:ind w:left="1800" w:hanging="180"/>
      </w:pPr>
    </w:lvl>
    <w:lvl w:ilvl="3" w:tplc="51F470E6" w:tentative="1">
      <w:start w:val="1"/>
      <w:numFmt w:val="decimal"/>
      <w:lvlText w:val="%4."/>
      <w:lvlJc w:val="left"/>
      <w:pPr>
        <w:ind w:left="2520" w:hanging="360"/>
      </w:pPr>
    </w:lvl>
    <w:lvl w:ilvl="4" w:tplc="8AD0D0CE" w:tentative="1">
      <w:start w:val="1"/>
      <w:numFmt w:val="lowerLetter"/>
      <w:lvlText w:val="%5."/>
      <w:lvlJc w:val="left"/>
      <w:pPr>
        <w:ind w:left="3240" w:hanging="360"/>
      </w:pPr>
    </w:lvl>
    <w:lvl w:ilvl="5" w:tplc="2B28EFB0" w:tentative="1">
      <w:start w:val="1"/>
      <w:numFmt w:val="lowerRoman"/>
      <w:lvlText w:val="%6."/>
      <w:lvlJc w:val="right"/>
      <w:pPr>
        <w:ind w:left="3960" w:hanging="180"/>
      </w:pPr>
    </w:lvl>
    <w:lvl w:ilvl="6" w:tplc="C97AEE60" w:tentative="1">
      <w:start w:val="1"/>
      <w:numFmt w:val="decimal"/>
      <w:lvlText w:val="%7."/>
      <w:lvlJc w:val="left"/>
      <w:pPr>
        <w:ind w:left="4680" w:hanging="360"/>
      </w:pPr>
    </w:lvl>
    <w:lvl w:ilvl="7" w:tplc="66E868F6" w:tentative="1">
      <w:start w:val="1"/>
      <w:numFmt w:val="lowerLetter"/>
      <w:lvlText w:val="%8."/>
      <w:lvlJc w:val="left"/>
      <w:pPr>
        <w:ind w:left="5400" w:hanging="360"/>
      </w:pPr>
    </w:lvl>
    <w:lvl w:ilvl="8" w:tplc="00F4C7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0735966">
    <w:abstractNumId w:val="9"/>
  </w:num>
  <w:num w:numId="2" w16cid:durableId="112092859">
    <w:abstractNumId w:val="7"/>
  </w:num>
  <w:num w:numId="3" w16cid:durableId="545798396">
    <w:abstractNumId w:val="6"/>
  </w:num>
  <w:num w:numId="4" w16cid:durableId="1500072403">
    <w:abstractNumId w:val="5"/>
  </w:num>
  <w:num w:numId="5" w16cid:durableId="2053267855">
    <w:abstractNumId w:val="4"/>
  </w:num>
  <w:num w:numId="6" w16cid:durableId="811748218">
    <w:abstractNumId w:val="12"/>
  </w:num>
  <w:num w:numId="7" w16cid:durableId="1231967825">
    <w:abstractNumId w:val="11"/>
  </w:num>
  <w:num w:numId="8" w16cid:durableId="1320815286">
    <w:abstractNumId w:val="10"/>
  </w:num>
  <w:num w:numId="9" w16cid:durableId="160632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64311">
    <w:abstractNumId w:val="13"/>
  </w:num>
  <w:num w:numId="11" w16cid:durableId="67457442">
    <w:abstractNumId w:val="8"/>
  </w:num>
  <w:num w:numId="12" w16cid:durableId="362362689">
    <w:abstractNumId w:val="3"/>
  </w:num>
  <w:num w:numId="13" w16cid:durableId="819466779">
    <w:abstractNumId w:val="2"/>
  </w:num>
  <w:num w:numId="14" w16cid:durableId="551776179">
    <w:abstractNumId w:val="1"/>
  </w:num>
  <w:num w:numId="15" w16cid:durableId="198469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E67EF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716C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219F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6C00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48B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563A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A93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288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hati.samillani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6a68ac24-6a4d-4c0b-a33c-191abc2c0397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36E2A7C-D1EC-4755-8FA9-5A1D868ABD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531</Words>
  <Characters>3192</Characters>
  <Application>Microsoft Office Word</Application>
  <DocSecurity>0</DocSecurity>
  <Lines>85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2023-10-09T14:37:00Z</dcterms:created>
  <dcterms:modified xsi:type="dcterms:W3CDTF">2023-10-09T14:58:00Z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6a68ac24-6a4d-4c0b-a33c-191abc2c0397</vt:lpwstr>
  </property>
  <property fmtid="{D5CDD505-2E9C-101B-9397-08002B2CF9AE}" pid="4" name="WTOCLASSIFICATION">
    <vt:lpwstr>WTO OFFICIAL</vt:lpwstr>
  </property>
</Properties>
</file>