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F16EA" w14:textId="77777777" w:rsidR="009239F7" w:rsidRPr="002F6A28" w:rsidRDefault="00C95A6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56EC9C1" w14:textId="77777777" w:rsidR="009239F7" w:rsidRPr="002F6A28" w:rsidRDefault="00C95A6E" w:rsidP="002F6A28">
      <w:pPr>
        <w:jc w:val="center"/>
      </w:pPr>
      <w:r w:rsidRPr="002F6A28">
        <w:t>The following notification is being circulated in accordance with Article 10.6</w:t>
      </w:r>
    </w:p>
    <w:p w14:paraId="563EB42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25EE5" w14:paraId="26C06BB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E92EBA1" w14:textId="77777777" w:rsidR="00F85C99" w:rsidRPr="002F6A28" w:rsidRDefault="00C95A6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5664BB1" w14:textId="77777777" w:rsidR="00F85C99" w:rsidRPr="002F6A28" w:rsidRDefault="00C95A6E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SOUTH AFRICA</w:t>
            </w:r>
            <w:bookmarkEnd w:id="1"/>
          </w:p>
          <w:p w14:paraId="607294B9" w14:textId="77777777" w:rsidR="00F85C99" w:rsidRPr="002F6A28" w:rsidRDefault="00C95A6E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C25EE5" w14:paraId="11C7632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F19556" w14:textId="77777777" w:rsidR="00F85C99" w:rsidRPr="002F6A28" w:rsidRDefault="00C95A6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FAEB1E" w14:textId="77777777" w:rsidR="00F85C99" w:rsidRPr="002F6A28" w:rsidRDefault="00C95A6E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91AC6CC" w14:textId="77777777" w:rsidR="00EE3A11" w:rsidRPr="00C379C8" w:rsidRDefault="00C95A6E" w:rsidP="00155128">
            <w:pPr>
              <w:spacing w:after="120"/>
            </w:pPr>
            <w:r w:rsidRPr="00C379C8">
              <w:t>NRCS- National Regulator for Compulsory Specification</w:t>
            </w:r>
            <w:bookmarkEnd w:id="5"/>
          </w:p>
          <w:p w14:paraId="53496556" w14:textId="77777777" w:rsidR="00F85C99" w:rsidRPr="002F6A28" w:rsidRDefault="00C95A6E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41C17D4B" w14:textId="77777777" w:rsidR="00AC6C6E" w:rsidRPr="00C379C8" w:rsidRDefault="00C95A6E" w:rsidP="00AA646C">
            <w:r w:rsidRPr="00C379C8">
              <w:t>NRCS; www.nrcs.org.za;</w:t>
            </w:r>
          </w:p>
          <w:p w14:paraId="36F0730C" w14:textId="77777777" w:rsidR="00AC6C6E" w:rsidRPr="00C379C8" w:rsidRDefault="001141CD" w:rsidP="00AA646C">
            <w:hyperlink r:id="rId8" w:history="1">
              <w:r w:rsidR="00C95A6E" w:rsidRPr="00C379C8">
                <w:rPr>
                  <w:color w:val="0000FF"/>
                  <w:u w:val="single"/>
                </w:rPr>
                <w:t>theresa.stoltz@nrcs.org.za</w:t>
              </w:r>
            </w:hyperlink>
          </w:p>
          <w:p w14:paraId="417A742B" w14:textId="77777777" w:rsidR="00AC6C6E" w:rsidRPr="00C379C8" w:rsidRDefault="00C95A6E" w:rsidP="00AA646C">
            <w:pPr>
              <w:spacing w:after="120"/>
            </w:pPr>
            <w:r w:rsidRPr="00C379C8">
              <w:t>+27 124828700</w:t>
            </w:r>
            <w:bookmarkEnd w:id="7"/>
          </w:p>
        </w:tc>
      </w:tr>
      <w:tr w:rsidR="00C25EE5" w14:paraId="478537A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3468C0" w14:textId="77777777" w:rsidR="00F85C99" w:rsidRPr="002F6A28" w:rsidRDefault="00C95A6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A35874" w14:textId="77777777" w:rsidR="00F85C99" w:rsidRPr="0058336F" w:rsidRDefault="00C95A6E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C25EE5" w14:paraId="09DFB1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B4CF84" w14:textId="77777777" w:rsidR="00F85C99" w:rsidRPr="002F6A28" w:rsidRDefault="00C95A6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89F098" w14:textId="77777777" w:rsidR="00F85C99" w:rsidRPr="002F6A28" w:rsidRDefault="00C95A6E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- Light-emitting diode (LED) light sources: (HS code(s): 85395); Environment. Health protection. Safety (ICS code(s): 13)</w:t>
            </w:r>
            <w:bookmarkEnd w:id="22"/>
          </w:p>
        </w:tc>
      </w:tr>
      <w:tr w:rsidR="00C25EE5" w14:paraId="7670D35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A6F4B2" w14:textId="77777777" w:rsidR="00F85C99" w:rsidRPr="002F6A28" w:rsidRDefault="00C95A6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0636CA" w14:textId="77777777" w:rsidR="00EE3A11" w:rsidRPr="00C379C8" w:rsidRDefault="00C95A6E" w:rsidP="000A2F35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24" w:name="sps5a"/>
            <w:r w:rsidRPr="00C379C8">
              <w:t>COMPULSORY SPECIFICATION FOR SAFETY REQUIREMENTS OF GENERAL</w:t>
            </w:r>
            <w:r w:rsidR="000A2F35">
              <w:t xml:space="preserve"> </w:t>
            </w:r>
            <w:r w:rsidRPr="00C379C8">
              <w:t>SERVICE LAMPS (GSLs) - VC 9110; (10 page(s), in English)</w:t>
            </w:r>
            <w:bookmarkEnd w:id="24"/>
          </w:p>
        </w:tc>
      </w:tr>
      <w:tr w:rsidR="00C25EE5" w14:paraId="2923C16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67FF3A" w14:textId="77777777" w:rsidR="00F85C99" w:rsidRPr="002F6A28" w:rsidRDefault="00C95A6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B73972" w14:textId="77777777" w:rsidR="00F85C99" w:rsidRPr="002F6A28" w:rsidRDefault="00C95A6E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Safety of General Service lamps in South Africa</w:t>
            </w:r>
            <w:bookmarkEnd w:id="26"/>
          </w:p>
        </w:tc>
      </w:tr>
      <w:tr w:rsidR="00C25EE5" w14:paraId="6CBB17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BF50FA" w14:textId="77777777" w:rsidR="00F85C99" w:rsidRPr="002F6A28" w:rsidRDefault="00C95A6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926860" w14:textId="77777777" w:rsidR="00F85C99" w:rsidRPr="002F6A28" w:rsidRDefault="00C95A6E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Protection of human health or safety</w:t>
            </w:r>
            <w:bookmarkEnd w:id="28"/>
          </w:p>
        </w:tc>
      </w:tr>
      <w:tr w:rsidR="00C25EE5" w14:paraId="51DE78D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8AD14D" w14:textId="77777777" w:rsidR="00F85C99" w:rsidRPr="002F6A28" w:rsidRDefault="00C95A6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8C6BC9" w14:textId="77777777" w:rsidR="00072B36" w:rsidRPr="002F6A28" w:rsidRDefault="00C95A6E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4E0FDEAD" w14:textId="77777777" w:rsidR="00F85C99" w:rsidRPr="002F6A28" w:rsidRDefault="00C95A6E" w:rsidP="009E75ED">
            <w:pPr>
              <w:spacing w:before="120" w:after="120"/>
            </w:pPr>
            <w:bookmarkStart w:id="30" w:name="sps9a"/>
            <w:r w:rsidRPr="002F6A28">
              <w:t>SANS\IEC 62560, Self-ballasted LED-lamps for general lighting services by voltage &gt; 50 V;</w:t>
            </w:r>
            <w:bookmarkEnd w:id="30"/>
          </w:p>
        </w:tc>
      </w:tr>
      <w:tr w:rsidR="00C25EE5" w14:paraId="146E242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CE18A8" w14:textId="77777777" w:rsidR="00EE3A11" w:rsidRPr="002F6A28" w:rsidRDefault="00C95A6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94D55A" w14:textId="77777777" w:rsidR="00EE3A11" w:rsidRPr="002F6A28" w:rsidRDefault="00C95A6E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24 May 2023</w:t>
            </w:r>
            <w:bookmarkStart w:id="33" w:name="sps10b"/>
            <w:bookmarkEnd w:id="32"/>
            <w:bookmarkEnd w:id="33"/>
          </w:p>
          <w:p w14:paraId="1FC99BE3" w14:textId="77777777" w:rsidR="00EE3A11" w:rsidRPr="002F6A28" w:rsidRDefault="00C95A6E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24 May 2024</w:t>
            </w:r>
            <w:bookmarkStart w:id="36" w:name="sps11b"/>
            <w:bookmarkEnd w:id="35"/>
            <w:bookmarkEnd w:id="36"/>
          </w:p>
        </w:tc>
      </w:tr>
      <w:tr w:rsidR="00C25EE5" w14:paraId="3CA4D56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6E2AC9" w14:textId="77777777" w:rsidR="00F85C99" w:rsidRPr="002F6A28" w:rsidRDefault="00C95A6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6C3E74" w14:textId="77777777" w:rsidR="00F85C99" w:rsidRPr="002F6A28" w:rsidRDefault="00C95A6E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notification; Final Publication</w:t>
            </w:r>
            <w:bookmarkEnd w:id="38"/>
          </w:p>
        </w:tc>
      </w:tr>
      <w:tr w:rsidR="00C25EE5" w14:paraId="6D152E9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A9B0A83" w14:textId="77777777" w:rsidR="00F85C99" w:rsidRPr="002F6A28" w:rsidRDefault="00C95A6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8EF0B5F" w14:textId="77777777" w:rsidR="00F85C99" w:rsidRPr="002F6A28" w:rsidRDefault="00C95A6E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59415CE" w14:textId="77777777" w:rsidR="00EE3A11" w:rsidRPr="00A12DDE" w:rsidRDefault="001141CD" w:rsidP="00B16145">
            <w:pPr>
              <w:keepNext/>
              <w:keepLines/>
              <w:spacing w:after="120"/>
              <w:rPr>
                <w:bCs/>
              </w:rPr>
            </w:pPr>
            <w:hyperlink r:id="rId9" w:tgtFrame="_blank" w:history="1">
              <w:r w:rsidR="00C95A6E" w:rsidRPr="00A12DDE">
                <w:rPr>
                  <w:bCs/>
                  <w:color w:val="0000FF"/>
                  <w:u w:val="single"/>
                </w:rPr>
                <w:t>https://members.wto.org/crnattachments/2023/TBT/ZAF/23_13157_00_e.pdf</w:t>
              </w:r>
            </w:hyperlink>
            <w:bookmarkEnd w:id="42"/>
          </w:p>
        </w:tc>
      </w:tr>
    </w:tbl>
    <w:p w14:paraId="60A93DE1" w14:textId="77777777" w:rsidR="00EE3A11" w:rsidRPr="002F6A28" w:rsidRDefault="00EE3A11" w:rsidP="002F6A28"/>
    <w:sectPr w:rsidR="00EE3A11" w:rsidRPr="002F6A28"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DC7B9" w14:textId="77777777" w:rsidR="003E4D68" w:rsidRDefault="00C95A6E">
      <w:r>
        <w:separator/>
      </w:r>
    </w:p>
  </w:endnote>
  <w:endnote w:type="continuationSeparator" w:id="0">
    <w:p w14:paraId="00583DB7" w14:textId="77777777" w:rsidR="003E4D68" w:rsidRDefault="00C95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BD448" w14:textId="77777777" w:rsidR="009239F7" w:rsidRPr="002F6A28" w:rsidRDefault="00C95A6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96083" w14:textId="77777777" w:rsidR="009239F7" w:rsidRPr="002F6A28" w:rsidRDefault="00C95A6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90219" w14:textId="77777777" w:rsidR="00EE3A11" w:rsidRPr="002F6A28" w:rsidRDefault="00C95A6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8DF42" w14:textId="77777777" w:rsidR="003E4D68" w:rsidRDefault="00C95A6E">
      <w:r>
        <w:separator/>
      </w:r>
    </w:p>
  </w:footnote>
  <w:footnote w:type="continuationSeparator" w:id="0">
    <w:p w14:paraId="4E2D0F2A" w14:textId="77777777" w:rsidR="003E4D68" w:rsidRDefault="00C95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A3767" w14:textId="77777777" w:rsidR="009239F7" w:rsidRPr="002F6A28" w:rsidRDefault="00C95A6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ACC424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18AD03" w14:textId="77777777" w:rsidR="009239F7" w:rsidRPr="002F6A28" w:rsidRDefault="00C95A6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2B21D8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8B6FC" w14:textId="77777777" w:rsidR="009239F7" w:rsidRPr="002F6A28" w:rsidRDefault="00C95A6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G/TBT/N/ZAF/252</w:t>
    </w:r>
    <w:bookmarkEnd w:id="43"/>
  </w:p>
  <w:p w14:paraId="1B10D28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69CEAC" w14:textId="77777777" w:rsidR="009239F7" w:rsidRPr="002F6A28" w:rsidRDefault="00C95A6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92A94D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25EE5" w14:paraId="40ADEFD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1D342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67442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C25EE5" w14:paraId="33D2B9E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BD71858" w14:textId="77777777" w:rsidR="00ED54E0" w:rsidRPr="009239F7" w:rsidRDefault="00C95A6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7118965" wp14:editId="16D0A6C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622180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5CDD0D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25EE5" w14:paraId="13F2EAD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631AF6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23B567" w14:textId="77777777" w:rsidR="009239F7" w:rsidRPr="002F6A28" w:rsidRDefault="00C95A6E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G/TBT/N/ZAF/252</w:t>
          </w:r>
          <w:bookmarkEnd w:id="45"/>
        </w:p>
      </w:tc>
    </w:tr>
    <w:tr w:rsidR="00C25EE5" w14:paraId="406EB9E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28EDD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390481" w14:textId="19423894" w:rsidR="00ED54E0" w:rsidRPr="009239F7" w:rsidRDefault="00C95A6E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26 October 2023</w:t>
          </w:r>
        </w:p>
      </w:tc>
    </w:tr>
    <w:tr w:rsidR="00C25EE5" w14:paraId="1038280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2DFBCF8" w14:textId="0708B27E" w:rsidR="00ED54E0" w:rsidRPr="009239F7" w:rsidRDefault="00C95A6E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1141CD">
            <w:rPr>
              <w:color w:val="FF0000"/>
              <w:szCs w:val="16"/>
            </w:rPr>
            <w:t>7219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616A50" w14:textId="77777777" w:rsidR="00ED54E0" w:rsidRPr="009239F7" w:rsidRDefault="00C95A6E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C25EE5" w14:paraId="60C42BE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653BE9" w14:textId="77777777" w:rsidR="00ED54E0" w:rsidRPr="009239F7" w:rsidRDefault="00C95A6E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B83489" w14:textId="77777777" w:rsidR="00ED54E0" w:rsidRPr="002F6A28" w:rsidRDefault="00C95A6E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0D54FB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D8CC60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E7E42EA" w:tentative="1">
      <w:start w:val="1"/>
      <w:numFmt w:val="lowerLetter"/>
      <w:lvlText w:val="%2."/>
      <w:lvlJc w:val="left"/>
      <w:pPr>
        <w:ind w:left="1080" w:hanging="360"/>
      </w:pPr>
    </w:lvl>
    <w:lvl w:ilvl="2" w:tplc="9D1243BC" w:tentative="1">
      <w:start w:val="1"/>
      <w:numFmt w:val="lowerRoman"/>
      <w:lvlText w:val="%3."/>
      <w:lvlJc w:val="right"/>
      <w:pPr>
        <w:ind w:left="1800" w:hanging="180"/>
      </w:pPr>
    </w:lvl>
    <w:lvl w:ilvl="3" w:tplc="0BE24308" w:tentative="1">
      <w:start w:val="1"/>
      <w:numFmt w:val="decimal"/>
      <w:lvlText w:val="%4."/>
      <w:lvlJc w:val="left"/>
      <w:pPr>
        <w:ind w:left="2520" w:hanging="360"/>
      </w:pPr>
    </w:lvl>
    <w:lvl w:ilvl="4" w:tplc="1E3E7F88" w:tentative="1">
      <w:start w:val="1"/>
      <w:numFmt w:val="lowerLetter"/>
      <w:lvlText w:val="%5."/>
      <w:lvlJc w:val="left"/>
      <w:pPr>
        <w:ind w:left="3240" w:hanging="360"/>
      </w:pPr>
    </w:lvl>
    <w:lvl w:ilvl="5" w:tplc="E84E8D24" w:tentative="1">
      <w:start w:val="1"/>
      <w:numFmt w:val="lowerRoman"/>
      <w:lvlText w:val="%6."/>
      <w:lvlJc w:val="right"/>
      <w:pPr>
        <w:ind w:left="3960" w:hanging="180"/>
      </w:pPr>
    </w:lvl>
    <w:lvl w:ilvl="6" w:tplc="1CE6F37C" w:tentative="1">
      <w:start w:val="1"/>
      <w:numFmt w:val="decimal"/>
      <w:lvlText w:val="%7."/>
      <w:lvlJc w:val="left"/>
      <w:pPr>
        <w:ind w:left="4680" w:hanging="360"/>
      </w:pPr>
    </w:lvl>
    <w:lvl w:ilvl="7" w:tplc="82B82E4A" w:tentative="1">
      <w:start w:val="1"/>
      <w:numFmt w:val="lowerLetter"/>
      <w:lvlText w:val="%8."/>
      <w:lvlJc w:val="left"/>
      <w:pPr>
        <w:ind w:left="5400" w:hanging="360"/>
      </w:pPr>
    </w:lvl>
    <w:lvl w:ilvl="8" w:tplc="2AFEDFE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5123476">
    <w:abstractNumId w:val="9"/>
  </w:num>
  <w:num w:numId="2" w16cid:durableId="1802456716">
    <w:abstractNumId w:val="7"/>
  </w:num>
  <w:num w:numId="3" w16cid:durableId="1698891307">
    <w:abstractNumId w:val="6"/>
  </w:num>
  <w:num w:numId="4" w16cid:durableId="2100175813">
    <w:abstractNumId w:val="5"/>
  </w:num>
  <w:num w:numId="5" w16cid:durableId="1116094396">
    <w:abstractNumId w:val="4"/>
  </w:num>
  <w:num w:numId="6" w16cid:durableId="1814365867">
    <w:abstractNumId w:val="12"/>
  </w:num>
  <w:num w:numId="7" w16cid:durableId="222984991">
    <w:abstractNumId w:val="11"/>
  </w:num>
  <w:num w:numId="8" w16cid:durableId="1475440142">
    <w:abstractNumId w:val="10"/>
  </w:num>
  <w:num w:numId="9" w16cid:durableId="11500935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0651501">
    <w:abstractNumId w:val="13"/>
  </w:num>
  <w:num w:numId="11" w16cid:durableId="2089956952">
    <w:abstractNumId w:val="8"/>
  </w:num>
  <w:num w:numId="12" w16cid:durableId="1610352391">
    <w:abstractNumId w:val="3"/>
  </w:num>
  <w:num w:numId="13" w16cid:durableId="609701613">
    <w:abstractNumId w:val="2"/>
  </w:num>
  <w:num w:numId="14" w16cid:durableId="2078432445">
    <w:abstractNumId w:val="1"/>
  </w:num>
  <w:num w:numId="15" w16cid:durableId="1434594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96167"/>
    <w:rsid w:val="000A2F35"/>
    <w:rsid w:val="000A4945"/>
    <w:rsid w:val="000A50C1"/>
    <w:rsid w:val="000A6875"/>
    <w:rsid w:val="000B2FF7"/>
    <w:rsid w:val="000B31E1"/>
    <w:rsid w:val="000E1CF4"/>
    <w:rsid w:val="0011356B"/>
    <w:rsid w:val="001141CD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3E4D68"/>
    <w:rsid w:val="0041584A"/>
    <w:rsid w:val="00425C1F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5EE5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5A6E"/>
    <w:rsid w:val="00CA6F61"/>
    <w:rsid w:val="00CB4942"/>
    <w:rsid w:val="00CC0FAD"/>
    <w:rsid w:val="00CC3256"/>
    <w:rsid w:val="00CC589D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D79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resa.stoltz@nrcs.org.z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3/TBT/ZAF/23_13157_00_e.pd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427f5d93-5d9d-4405-80f1-bafa0adb08f7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0DA95E3-E2D5-4AA9-80FC-37C601DF873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260</Words>
  <Characters>1546</Characters>
  <Application>Microsoft Office Word</Application>
  <DocSecurity>0</DocSecurity>
  <Lines>45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4</cp:revision>
  <dcterms:created xsi:type="dcterms:W3CDTF">2023-10-26T09:49:00Z</dcterms:created>
  <dcterms:modified xsi:type="dcterms:W3CDTF">2023-10-26T09:59:00Z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427f5d93-5d9d-4405-80f1-bafa0adb08f7</vt:lpwstr>
  </property>
  <property fmtid="{D5CDD505-2E9C-101B-9397-08002B2CF9AE}" pid="4" name="WTOCLASSIFICATION">
    <vt:lpwstr>WTO OFFICIAL</vt:lpwstr>
  </property>
</Properties>
</file>