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19088" w14:textId="77777777" w:rsidR="009239F7" w:rsidRPr="002F6A28" w:rsidRDefault="00D238F0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0926E06" w14:textId="77777777" w:rsidR="009239F7" w:rsidRPr="002F6A28" w:rsidRDefault="00D238F0" w:rsidP="002F6A28">
      <w:pPr>
        <w:jc w:val="center"/>
      </w:pPr>
      <w:r w:rsidRPr="002F6A28">
        <w:t>The following notification is being circulated in accordance with Article 10.6</w:t>
      </w:r>
    </w:p>
    <w:p w14:paraId="6C93B3F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328DF" w14:paraId="299A7E9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96D12FA" w14:textId="77777777" w:rsidR="00F85C99" w:rsidRPr="002F6A28" w:rsidRDefault="00D238F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87DFCD3" w14:textId="77777777" w:rsidR="00F85C99" w:rsidRPr="002F6A28" w:rsidRDefault="00D238F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44591C2B" w14:textId="77777777" w:rsidR="00F85C99" w:rsidRPr="002F6A28" w:rsidRDefault="00D238F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328DF" w14:paraId="6A94A37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F6CF41" w14:textId="77777777" w:rsidR="00F85C99" w:rsidRPr="002F6A28" w:rsidRDefault="00D238F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79C222" w14:textId="77777777" w:rsidR="00F85C99" w:rsidRPr="002F6A28" w:rsidRDefault="00D238F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B19842C" w14:textId="77777777" w:rsidR="00EE3A11" w:rsidRPr="00C379C8" w:rsidRDefault="00D238F0" w:rsidP="00155128">
            <w:r w:rsidRPr="00C379C8">
              <w:t>Egyptian Organization for Standardization and Quality</w:t>
            </w:r>
          </w:p>
          <w:p w14:paraId="6CF03C16" w14:textId="77777777" w:rsidR="00EE3A11" w:rsidRPr="00C379C8" w:rsidRDefault="00D238F0" w:rsidP="00155128">
            <w:pPr>
              <w:spacing w:after="120"/>
            </w:pPr>
            <w:r w:rsidRPr="00C379C8">
              <w:t>Fax: + (202) 22845504</w:t>
            </w:r>
          </w:p>
          <w:p w14:paraId="573E095C" w14:textId="77777777" w:rsidR="00F85C99" w:rsidRPr="002F6A28" w:rsidRDefault="00D238F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01F9E185" w14:textId="77777777" w:rsidR="00AC6C6E" w:rsidRPr="00C379C8" w:rsidRDefault="00D238F0" w:rsidP="00AA646C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6A4D6FA6" w14:textId="77777777" w:rsidR="00AC6C6E" w:rsidRPr="00C379C8" w:rsidRDefault="00D238F0" w:rsidP="00AA646C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37C12653" w14:textId="77777777" w:rsidR="00AC6C6E" w:rsidRPr="00C379C8" w:rsidRDefault="00D238F0" w:rsidP="00AA646C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07E801AB" w14:textId="77777777" w:rsidR="00AC6C6E" w:rsidRPr="00C379C8" w:rsidRDefault="00D238F0" w:rsidP="00AA646C">
            <w:pPr>
              <w:spacing w:after="120"/>
            </w:pPr>
            <w:r w:rsidRPr="00C379C8">
              <w:t>Tel.: + (202) 22845528</w:t>
            </w:r>
          </w:p>
        </w:tc>
      </w:tr>
      <w:tr w:rsidR="00F328DF" w14:paraId="0DFC631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50A5E2" w14:textId="77777777" w:rsidR="00F85C99" w:rsidRPr="002F6A28" w:rsidRDefault="00D238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F8C723" w14:textId="77777777" w:rsidR="00F85C99" w:rsidRPr="0058336F" w:rsidRDefault="00D238F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328DF" w14:paraId="6C223C2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72D109" w14:textId="77777777" w:rsidR="00F85C99" w:rsidRPr="002F6A28" w:rsidRDefault="00D238F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CA1206" w14:textId="77777777" w:rsidR="00F85C99" w:rsidRPr="002F6A28" w:rsidRDefault="00D238F0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Drawing equipment (ICS code(s): 01.100.40)</w:t>
            </w:r>
          </w:p>
        </w:tc>
      </w:tr>
      <w:tr w:rsidR="00F328DF" w14:paraId="18A8802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6AAB69" w14:textId="77777777" w:rsidR="00F85C99" w:rsidRPr="002F6A28" w:rsidRDefault="00D238F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3ED61A" w14:textId="77777777" w:rsidR="00F85C99" w:rsidRPr="002F6A28" w:rsidRDefault="00D238F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1758 " marking pens (14 page(s), in Arabic).</w:t>
            </w:r>
          </w:p>
        </w:tc>
      </w:tr>
      <w:tr w:rsidR="00F328DF" w14:paraId="2DCAEE5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486648" w14:textId="77777777" w:rsidR="00F85C99" w:rsidRPr="002F6A28" w:rsidRDefault="00D238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888809" w14:textId="77777777" w:rsidR="00F85C99" w:rsidRPr="002F6A28" w:rsidRDefault="00D238F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the Egyptian standard ES 1758 which specifies Water-based and oil-based felt-tip pens, which consist of a container made of plastic, glass, and metal, inside which is an absorbent part saturated with ink, and the pen tip is made of </w:t>
            </w:r>
            <w:proofErr w:type="spellStart"/>
            <w:r w:rsidR="00FE448B" w:rsidRPr="00C379C8">
              <w:t>fiber</w:t>
            </w:r>
            <w:proofErr w:type="spellEnd"/>
            <w:r w:rsidR="00FE448B" w:rsidRPr="00C379C8">
              <w:t xml:space="preserve"> or plastic and is connected to the container. Brush pens are excluded from the group of water-based marker pens. </w:t>
            </w:r>
          </w:p>
          <w:p w14:paraId="1FD79DBC" w14:textId="77777777" w:rsidR="00FE448B" w:rsidRPr="00C379C8" w:rsidRDefault="00D238F0" w:rsidP="002F6A28">
            <w:pPr>
              <w:spacing w:before="120" w:after="120"/>
            </w:pPr>
            <w:r w:rsidRPr="00C379C8">
              <w:t>Worth mentioning is that this draft standard is technically identical with JIS S 6037/2021</w:t>
            </w:r>
          </w:p>
        </w:tc>
      </w:tr>
      <w:tr w:rsidR="00F328DF" w14:paraId="583FA67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257C08" w14:textId="77777777" w:rsidR="00F85C99" w:rsidRPr="002F6A28" w:rsidRDefault="00D238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141A3F" w14:textId="77777777" w:rsidR="00F85C99" w:rsidRPr="002F6A28" w:rsidRDefault="00D238F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and quality requirements</w:t>
            </w:r>
          </w:p>
        </w:tc>
      </w:tr>
      <w:tr w:rsidR="00F328DF" w14:paraId="5542D43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E243A8" w14:textId="77777777" w:rsidR="00F85C99" w:rsidRPr="002F6A28" w:rsidRDefault="00D238F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4A4A64" w14:textId="77777777" w:rsidR="00086AF5" w:rsidRPr="00086AF5" w:rsidRDefault="00D238F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014A74F" w14:textId="77777777" w:rsidR="00EE3A11" w:rsidRPr="002F6A28" w:rsidRDefault="00D238F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637/2005.</w:t>
            </w:r>
          </w:p>
          <w:p w14:paraId="43635864" w14:textId="77777777" w:rsidR="00EE3A11" w:rsidRPr="002F6A28" w:rsidRDefault="00D238F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JIS S 6037/2021</w:t>
            </w:r>
          </w:p>
        </w:tc>
      </w:tr>
      <w:tr w:rsidR="00F328DF" w14:paraId="189BD17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D4EED0" w14:textId="77777777" w:rsidR="00EE3A11" w:rsidRPr="002F6A28" w:rsidRDefault="00D238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DAACC8" w14:textId="77777777" w:rsidR="00EE3A11" w:rsidRPr="002F6A28" w:rsidRDefault="00D238F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E233B04" w14:textId="77777777" w:rsidR="00EE3A11" w:rsidRPr="002F6A28" w:rsidRDefault="00D238F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328DF" w14:paraId="3BC1C1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BE6605" w14:textId="77777777" w:rsidR="00F85C99" w:rsidRPr="002F6A28" w:rsidRDefault="00D238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5C875D" w14:textId="77777777" w:rsidR="00F85C99" w:rsidRPr="002F6A28" w:rsidRDefault="00D238F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F328DF" w14:paraId="5115AD2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326F0E8" w14:textId="77777777" w:rsidR="00F85C99" w:rsidRPr="002F6A28" w:rsidRDefault="00D238F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7F4BA7D" w14:textId="77777777" w:rsidR="00F85C99" w:rsidRPr="002F6A28" w:rsidRDefault="00D238F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2A32ED1" w14:textId="77777777" w:rsidR="00EE3A11" w:rsidRPr="00A12DDE" w:rsidRDefault="00D238F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2947E6DD" w14:textId="77777777" w:rsidR="00EE3A11" w:rsidRPr="00A12DDE" w:rsidRDefault="00D238F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46706515" w14:textId="77777777" w:rsidR="00EE3A11" w:rsidRPr="00D238F0" w:rsidRDefault="00D238F0" w:rsidP="00B16145">
            <w:pPr>
              <w:keepNext/>
              <w:keepLines/>
              <w:rPr>
                <w:bCs/>
                <w:lang w:val="pt-PT"/>
              </w:rPr>
            </w:pPr>
            <w:r w:rsidRPr="00D238F0">
              <w:rPr>
                <w:bCs/>
                <w:lang w:val="pt-PT"/>
              </w:rPr>
              <w:t xml:space="preserve">E-mail: </w:t>
            </w:r>
            <w:hyperlink r:id="rId12" w:history="1">
              <w:r w:rsidRPr="00D238F0">
                <w:rPr>
                  <w:bCs/>
                  <w:color w:val="0000FF"/>
                  <w:u w:val="single"/>
                  <w:lang w:val="pt-PT"/>
                </w:rPr>
                <w:t>eos@eos.org.eg</w:t>
              </w:r>
            </w:hyperlink>
            <w:r w:rsidRPr="00D238F0">
              <w:rPr>
                <w:bCs/>
                <w:lang w:val="pt-PT"/>
              </w:rPr>
              <w:t xml:space="preserve">/ </w:t>
            </w:r>
            <w:hyperlink r:id="rId13" w:history="1">
              <w:r w:rsidRPr="00D238F0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60E2A454" w14:textId="77777777" w:rsidR="00EE3A11" w:rsidRPr="00A12DDE" w:rsidRDefault="00D238F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71C71237" w14:textId="77777777" w:rsidR="00EE3A11" w:rsidRPr="00A12DDE" w:rsidRDefault="00D238F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7D12B0CD" w14:textId="77777777" w:rsidR="00EE3A11" w:rsidRPr="00A12DDE" w:rsidRDefault="00D238F0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47A13ED6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5AE23" w14:textId="77777777" w:rsidR="00D238F0" w:rsidRDefault="00D238F0">
      <w:r>
        <w:separator/>
      </w:r>
    </w:p>
  </w:endnote>
  <w:endnote w:type="continuationSeparator" w:id="0">
    <w:p w14:paraId="67E83B78" w14:textId="77777777" w:rsidR="00D238F0" w:rsidRDefault="00D23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7B933" w14:textId="77777777" w:rsidR="009239F7" w:rsidRPr="002F6A28" w:rsidRDefault="00D238F0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407B6" w14:textId="77777777" w:rsidR="009239F7" w:rsidRPr="002F6A28" w:rsidRDefault="00D238F0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9EF4" w14:textId="77777777" w:rsidR="00EE3A11" w:rsidRPr="002F6A28" w:rsidRDefault="00D238F0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0E509" w14:textId="77777777" w:rsidR="00D238F0" w:rsidRDefault="00D238F0">
      <w:r>
        <w:separator/>
      </w:r>
    </w:p>
  </w:footnote>
  <w:footnote w:type="continuationSeparator" w:id="0">
    <w:p w14:paraId="6776AEEB" w14:textId="77777777" w:rsidR="00D238F0" w:rsidRDefault="00D23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1A366" w14:textId="77777777" w:rsidR="009239F7" w:rsidRPr="002F6A28" w:rsidRDefault="00D238F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BE64A15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B4F326" w14:textId="77777777" w:rsidR="009239F7" w:rsidRPr="002F6A28" w:rsidRDefault="00D238F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4E0EBBF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D52CB" w14:textId="77777777" w:rsidR="009239F7" w:rsidRPr="002F6A28" w:rsidRDefault="00D238F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EGY</w:t>
    </w:r>
    <w:proofErr w:type="spellEnd"/>
    <w:r w:rsidRPr="002F6A28">
      <w:t>/493</w:t>
    </w:r>
    <w:bookmarkEnd w:id="0"/>
  </w:p>
  <w:p w14:paraId="5DFE34C0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3A7F17" w14:textId="77777777" w:rsidR="009239F7" w:rsidRPr="002F6A28" w:rsidRDefault="00D238F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B2A9149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328DF" w14:paraId="363F6AE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99679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27D5B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F328DF" w14:paraId="2704AB5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9F434FF" w14:textId="77777777" w:rsidR="00ED54E0" w:rsidRPr="009239F7" w:rsidRDefault="00D238F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9425830" wp14:editId="313E1C8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93000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8A1ECC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328DF" w14:paraId="4773555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92CF7EC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300D19" w14:textId="77777777" w:rsidR="009239F7" w:rsidRPr="002F6A28" w:rsidRDefault="00D238F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/493</w:t>
          </w:r>
          <w:bookmarkEnd w:id="2"/>
        </w:p>
      </w:tc>
    </w:tr>
    <w:tr w:rsidR="00F328DF" w14:paraId="00A89E8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9ED67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962225" w14:textId="17F03500" w:rsidR="00ED54E0" w:rsidRPr="009239F7" w:rsidRDefault="00D238F0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4 December 2024</w:t>
          </w:r>
        </w:p>
      </w:tc>
    </w:tr>
    <w:tr w:rsidR="00F328DF" w14:paraId="15FC5AD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FD6D758" w14:textId="2E3780D4" w:rsidR="00ED54E0" w:rsidRPr="009239F7" w:rsidRDefault="00D238F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15621F">
            <w:rPr>
              <w:color w:val="FF0000"/>
              <w:szCs w:val="16"/>
            </w:rPr>
            <w:t>-8552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102230" w14:textId="77777777" w:rsidR="00ED54E0" w:rsidRPr="009239F7" w:rsidRDefault="00D238F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F328DF" w14:paraId="765021C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369872" w14:textId="77777777" w:rsidR="00ED54E0" w:rsidRPr="009239F7" w:rsidRDefault="00D238F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282FDD2" w14:textId="77777777" w:rsidR="00ED54E0" w:rsidRPr="002F6A28" w:rsidRDefault="00D238F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B2D9E5F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CD8501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AFAB1DE" w:tentative="1">
      <w:start w:val="1"/>
      <w:numFmt w:val="lowerLetter"/>
      <w:lvlText w:val="%2."/>
      <w:lvlJc w:val="left"/>
      <w:pPr>
        <w:ind w:left="1080" w:hanging="360"/>
      </w:pPr>
    </w:lvl>
    <w:lvl w:ilvl="2" w:tplc="35F8E0D4" w:tentative="1">
      <w:start w:val="1"/>
      <w:numFmt w:val="lowerRoman"/>
      <w:lvlText w:val="%3."/>
      <w:lvlJc w:val="right"/>
      <w:pPr>
        <w:ind w:left="1800" w:hanging="180"/>
      </w:pPr>
    </w:lvl>
    <w:lvl w:ilvl="3" w:tplc="B848147E" w:tentative="1">
      <w:start w:val="1"/>
      <w:numFmt w:val="decimal"/>
      <w:lvlText w:val="%4."/>
      <w:lvlJc w:val="left"/>
      <w:pPr>
        <w:ind w:left="2520" w:hanging="360"/>
      </w:pPr>
    </w:lvl>
    <w:lvl w:ilvl="4" w:tplc="A0182104" w:tentative="1">
      <w:start w:val="1"/>
      <w:numFmt w:val="lowerLetter"/>
      <w:lvlText w:val="%5."/>
      <w:lvlJc w:val="left"/>
      <w:pPr>
        <w:ind w:left="3240" w:hanging="360"/>
      </w:pPr>
    </w:lvl>
    <w:lvl w:ilvl="5" w:tplc="039A8F6E" w:tentative="1">
      <w:start w:val="1"/>
      <w:numFmt w:val="lowerRoman"/>
      <w:lvlText w:val="%6."/>
      <w:lvlJc w:val="right"/>
      <w:pPr>
        <w:ind w:left="3960" w:hanging="180"/>
      </w:pPr>
    </w:lvl>
    <w:lvl w:ilvl="6" w:tplc="D1AAE000" w:tentative="1">
      <w:start w:val="1"/>
      <w:numFmt w:val="decimal"/>
      <w:lvlText w:val="%7."/>
      <w:lvlJc w:val="left"/>
      <w:pPr>
        <w:ind w:left="4680" w:hanging="360"/>
      </w:pPr>
    </w:lvl>
    <w:lvl w:ilvl="7" w:tplc="119E3748" w:tentative="1">
      <w:start w:val="1"/>
      <w:numFmt w:val="lowerLetter"/>
      <w:lvlText w:val="%8."/>
      <w:lvlJc w:val="left"/>
      <w:pPr>
        <w:ind w:left="5400" w:hanging="360"/>
      </w:pPr>
    </w:lvl>
    <w:lvl w:ilvl="8" w:tplc="3528C0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A7AAD3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FC226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CC808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A444E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06491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28879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6D849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E60EA3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8D88F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88862010">
    <w:abstractNumId w:val="9"/>
  </w:num>
  <w:num w:numId="2" w16cid:durableId="346175179">
    <w:abstractNumId w:val="7"/>
  </w:num>
  <w:num w:numId="3" w16cid:durableId="655039777">
    <w:abstractNumId w:val="6"/>
  </w:num>
  <w:num w:numId="4" w16cid:durableId="32657007">
    <w:abstractNumId w:val="5"/>
  </w:num>
  <w:num w:numId="5" w16cid:durableId="1448542443">
    <w:abstractNumId w:val="4"/>
  </w:num>
  <w:num w:numId="6" w16cid:durableId="1956668033">
    <w:abstractNumId w:val="12"/>
  </w:num>
  <w:num w:numId="7" w16cid:durableId="1967395433">
    <w:abstractNumId w:val="11"/>
  </w:num>
  <w:num w:numId="8" w16cid:durableId="1489248964">
    <w:abstractNumId w:val="10"/>
  </w:num>
  <w:num w:numId="9" w16cid:durableId="9438805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3728514">
    <w:abstractNumId w:val="13"/>
  </w:num>
  <w:num w:numId="11" w16cid:durableId="2095661131">
    <w:abstractNumId w:val="8"/>
  </w:num>
  <w:num w:numId="12" w16cid:durableId="1385910032">
    <w:abstractNumId w:val="3"/>
  </w:num>
  <w:num w:numId="13" w16cid:durableId="1157964397">
    <w:abstractNumId w:val="2"/>
  </w:num>
  <w:num w:numId="14" w16cid:durableId="183446207">
    <w:abstractNumId w:val="1"/>
  </w:num>
  <w:num w:numId="15" w16cid:durableId="664482197">
    <w:abstractNumId w:val="0"/>
  </w:num>
  <w:num w:numId="16" w16cid:durableId="6152177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5621F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1BEB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238F0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328DF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6D78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9AEFC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37783726-71f2-4f2e-84bc-15fd19a9d37a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88AE9-AC8C-461C-A6AA-06E7E9E6F8F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2024-12-04T13:58:00Z</dcterms:created>
  <dcterms:modified xsi:type="dcterms:W3CDTF">2024-12-04T14:32:00Z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37783726-71f2-4f2e-84bc-15fd19a9d37a</vt:lpwstr>
  </property>
  <property fmtid="{D5CDD505-2E9C-101B-9397-08002B2CF9AE}" pid="4" name="WTOCLASSIFICATION">
    <vt:lpwstr>WTO OFFICIAL</vt:lpwstr>
  </property>
</Properties>
</file>