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6F6F1" w14:textId="77777777" w:rsidR="009239F7" w:rsidRPr="002F6A28" w:rsidRDefault="00C14EBD" w:rsidP="002F6A28">
      <w:pPr>
        <w:pStyle w:val="Title"/>
        <w:rPr>
          <w:caps w:val="0"/>
          <w:kern w:val="0"/>
        </w:rPr>
      </w:pPr>
      <w:r w:rsidRPr="002F6A28">
        <w:rPr>
          <w:caps w:val="0"/>
          <w:kern w:val="0"/>
        </w:rPr>
        <w:t>NOTIFICATION</w:t>
      </w:r>
    </w:p>
    <w:p w14:paraId="054C5C23" w14:textId="77777777" w:rsidR="009239F7" w:rsidRPr="002F6A28" w:rsidRDefault="00C14EBD" w:rsidP="002F6A28">
      <w:pPr>
        <w:jc w:val="center"/>
      </w:pPr>
      <w:r w:rsidRPr="002F6A28">
        <w:t>The following notification is being circulated in accordance with Article 10.6</w:t>
      </w:r>
    </w:p>
    <w:p w14:paraId="5D77635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77F24" w14:paraId="35A7F82A" w14:textId="77777777" w:rsidTr="0069259F">
        <w:tc>
          <w:tcPr>
            <w:tcW w:w="713" w:type="dxa"/>
            <w:tcBorders>
              <w:bottom w:val="single" w:sz="6" w:space="0" w:color="auto"/>
            </w:tcBorders>
            <w:shd w:val="clear" w:color="auto" w:fill="auto"/>
          </w:tcPr>
          <w:p w14:paraId="482BA68D" w14:textId="77777777" w:rsidR="00F85C99" w:rsidRPr="002F6A28" w:rsidRDefault="00C14EBD" w:rsidP="002F6A28">
            <w:pPr>
              <w:spacing w:before="120" w:after="120"/>
              <w:jc w:val="left"/>
            </w:pPr>
            <w:r w:rsidRPr="002F6A28">
              <w:rPr>
                <w:b/>
              </w:rPr>
              <w:t>1.</w:t>
            </w:r>
          </w:p>
        </w:tc>
        <w:tc>
          <w:tcPr>
            <w:tcW w:w="8546" w:type="dxa"/>
            <w:tcBorders>
              <w:bottom w:val="single" w:sz="6" w:space="0" w:color="auto"/>
            </w:tcBorders>
            <w:shd w:val="clear" w:color="auto" w:fill="auto"/>
          </w:tcPr>
          <w:p w14:paraId="4DA138CD" w14:textId="77777777" w:rsidR="00F85C99" w:rsidRPr="002F6A28" w:rsidRDefault="00C14EBD"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3D0CF88C" w14:textId="77777777" w:rsidR="00F85C99" w:rsidRPr="002F6A28" w:rsidRDefault="00C14EBD"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177F24" w14:paraId="5DE2A6B5" w14:textId="77777777" w:rsidTr="0069259F">
        <w:tc>
          <w:tcPr>
            <w:tcW w:w="713" w:type="dxa"/>
            <w:tcBorders>
              <w:top w:val="single" w:sz="6" w:space="0" w:color="auto"/>
              <w:bottom w:val="single" w:sz="6" w:space="0" w:color="auto"/>
            </w:tcBorders>
            <w:shd w:val="clear" w:color="auto" w:fill="auto"/>
          </w:tcPr>
          <w:p w14:paraId="07E82CEB" w14:textId="77777777" w:rsidR="00F85C99" w:rsidRPr="002F6A28" w:rsidRDefault="00C14EB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10FD5B0" w14:textId="77777777" w:rsidR="00F85C99" w:rsidRPr="002F6A28" w:rsidRDefault="00C14EBD"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785A220" w14:textId="77777777" w:rsidR="00EE3A11" w:rsidRPr="00C379C8" w:rsidRDefault="00C14EBD" w:rsidP="00155128">
            <w:pPr>
              <w:spacing w:after="120"/>
            </w:pPr>
            <w:r w:rsidRPr="00C379C8">
              <w:t>Tanzania Bureau of Standards (TBS)</w:t>
            </w:r>
            <w:bookmarkEnd w:id="5"/>
          </w:p>
          <w:p w14:paraId="2CA9495E" w14:textId="77777777" w:rsidR="00F85C99" w:rsidRPr="002F6A28" w:rsidRDefault="00C14EBD"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75706746" w14:textId="77777777" w:rsidR="00AC6C6E" w:rsidRPr="00C379C8" w:rsidRDefault="00C14EBD" w:rsidP="00AA646C">
            <w:r w:rsidRPr="00C379C8">
              <w:t>Tanzania Bureau of Standards (TBS)</w:t>
            </w:r>
          </w:p>
          <w:p w14:paraId="7436D73F" w14:textId="77777777" w:rsidR="00AC6C6E" w:rsidRPr="009F26A2" w:rsidRDefault="00C14EBD" w:rsidP="00AA646C">
            <w:pPr>
              <w:rPr>
                <w:lang w:val="es-ES"/>
              </w:rPr>
            </w:pPr>
            <w:r w:rsidRPr="009F26A2">
              <w:rPr>
                <w:lang w:val="es-ES"/>
              </w:rPr>
              <w:t>Morogoro/Sam Nujoma Road, Ubungo</w:t>
            </w:r>
          </w:p>
          <w:p w14:paraId="76EC7E99" w14:textId="77777777" w:rsidR="00AC6C6E" w:rsidRPr="009F26A2" w:rsidRDefault="00C14EBD" w:rsidP="00AA646C">
            <w:pPr>
              <w:rPr>
                <w:lang w:val="es-ES"/>
              </w:rPr>
            </w:pPr>
            <w:r w:rsidRPr="009F26A2">
              <w:rPr>
                <w:lang w:val="es-ES"/>
              </w:rPr>
              <w:t>P O Box 9524</w:t>
            </w:r>
          </w:p>
          <w:p w14:paraId="69C1B761" w14:textId="77777777" w:rsidR="00AC6C6E" w:rsidRPr="009F26A2" w:rsidRDefault="00C14EBD" w:rsidP="00AA646C">
            <w:pPr>
              <w:rPr>
                <w:lang w:val="es-ES"/>
              </w:rPr>
            </w:pPr>
            <w:r w:rsidRPr="009F26A2">
              <w:rPr>
                <w:lang w:val="es-ES"/>
              </w:rPr>
              <w:t>Dar Es Salaam</w:t>
            </w:r>
          </w:p>
          <w:p w14:paraId="47A4F18F" w14:textId="77777777" w:rsidR="00AC6C6E" w:rsidRPr="009F26A2" w:rsidRDefault="00C14EBD" w:rsidP="00AA646C">
            <w:pPr>
              <w:rPr>
                <w:lang w:val="es-ES"/>
              </w:rPr>
            </w:pPr>
            <w:r w:rsidRPr="009F26A2">
              <w:rPr>
                <w:lang w:val="es-ES"/>
              </w:rPr>
              <w:t>Tel: +(255) 22 2450206</w:t>
            </w:r>
          </w:p>
          <w:p w14:paraId="1DD3D551" w14:textId="77777777" w:rsidR="00AC6C6E" w:rsidRPr="009F26A2" w:rsidRDefault="00C14EBD" w:rsidP="00AA646C">
            <w:pPr>
              <w:rPr>
                <w:lang w:val="es-ES"/>
              </w:rPr>
            </w:pPr>
            <w:r w:rsidRPr="009F26A2">
              <w:rPr>
                <w:lang w:val="es-ES"/>
              </w:rPr>
              <w:t xml:space="preserve">Email: </w:t>
            </w:r>
            <w:hyperlink r:id="rId9" w:history="1">
              <w:r w:rsidRPr="009F26A2">
                <w:rPr>
                  <w:color w:val="0000FF"/>
                  <w:u w:val="single"/>
                  <w:lang w:val="es-ES"/>
                </w:rPr>
                <w:t>nep@tbs.go.tz</w:t>
              </w:r>
            </w:hyperlink>
            <w:r w:rsidRPr="009F26A2">
              <w:rPr>
                <w:lang w:val="es-ES"/>
              </w:rPr>
              <w:t xml:space="preserve">; </w:t>
            </w:r>
            <w:hyperlink r:id="rId10" w:history="1">
              <w:r w:rsidRPr="009F26A2">
                <w:rPr>
                  <w:color w:val="0000FF"/>
                  <w:u w:val="single"/>
                  <w:lang w:val="es-ES"/>
                </w:rPr>
                <w:t>bahati.samillani@tbs.go.tz</w:t>
              </w:r>
            </w:hyperlink>
          </w:p>
          <w:p w14:paraId="62AB3A26" w14:textId="77777777" w:rsidR="00AC6C6E" w:rsidRPr="00C379C8" w:rsidRDefault="00C14EBD" w:rsidP="00AA646C">
            <w:pPr>
              <w:spacing w:after="120"/>
            </w:pPr>
            <w:r w:rsidRPr="00C379C8">
              <w:t xml:space="preserve">Website: </w:t>
            </w:r>
            <w:hyperlink r:id="rId11" w:tgtFrame="_blank" w:history="1">
              <w:r w:rsidRPr="00C379C8">
                <w:rPr>
                  <w:color w:val="0000FF"/>
                  <w:u w:val="single"/>
                </w:rPr>
                <w:t>http://www.tbs.go.tz</w:t>
              </w:r>
            </w:hyperlink>
            <w:bookmarkEnd w:id="7"/>
          </w:p>
        </w:tc>
      </w:tr>
      <w:tr w:rsidR="00177F24" w14:paraId="70D4205B" w14:textId="77777777" w:rsidTr="0069259F">
        <w:tc>
          <w:tcPr>
            <w:tcW w:w="713" w:type="dxa"/>
            <w:tcBorders>
              <w:top w:val="single" w:sz="6" w:space="0" w:color="auto"/>
              <w:bottom w:val="single" w:sz="6" w:space="0" w:color="auto"/>
            </w:tcBorders>
            <w:shd w:val="clear" w:color="auto" w:fill="auto"/>
          </w:tcPr>
          <w:p w14:paraId="5B2264F7" w14:textId="77777777" w:rsidR="00F85C99" w:rsidRPr="002F6A28" w:rsidRDefault="00C14EB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1883132" w14:textId="77777777" w:rsidR="00F85C99" w:rsidRPr="0058336F" w:rsidRDefault="00C14EBD"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177F24" w14:paraId="0692500D" w14:textId="77777777" w:rsidTr="0069259F">
        <w:tc>
          <w:tcPr>
            <w:tcW w:w="713" w:type="dxa"/>
            <w:tcBorders>
              <w:top w:val="single" w:sz="6" w:space="0" w:color="auto"/>
              <w:bottom w:val="single" w:sz="6" w:space="0" w:color="auto"/>
            </w:tcBorders>
            <w:shd w:val="clear" w:color="auto" w:fill="auto"/>
          </w:tcPr>
          <w:p w14:paraId="14EA310E" w14:textId="77777777" w:rsidR="00F85C99" w:rsidRPr="002F6A28" w:rsidRDefault="00C14EB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768B26F" w14:textId="77777777" w:rsidR="00F85C99" w:rsidRPr="002F6A28" w:rsidRDefault="00C14EBD"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Maize "corn" flour (HS code(s): 110220); Groats and meal of maize "corn" (HS code(s): 110313); Maize starch (HS code(s): 110812); Cereals, pulses and derived products (ICS code(s): 67.060)</w:t>
            </w:r>
            <w:bookmarkEnd w:id="22"/>
          </w:p>
        </w:tc>
      </w:tr>
      <w:tr w:rsidR="00177F24" w14:paraId="150F44BD" w14:textId="77777777" w:rsidTr="0069259F">
        <w:tc>
          <w:tcPr>
            <w:tcW w:w="713" w:type="dxa"/>
            <w:tcBorders>
              <w:top w:val="single" w:sz="6" w:space="0" w:color="auto"/>
              <w:bottom w:val="single" w:sz="6" w:space="0" w:color="auto"/>
            </w:tcBorders>
            <w:shd w:val="clear" w:color="auto" w:fill="auto"/>
          </w:tcPr>
          <w:p w14:paraId="3615C2CA" w14:textId="77777777" w:rsidR="00F85C99" w:rsidRPr="002F6A28" w:rsidRDefault="00C14EB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BDE7E78" w14:textId="77777777" w:rsidR="00EE3A11" w:rsidRDefault="00C14EBD" w:rsidP="00CF759A">
            <w:pPr>
              <w:spacing w:before="120" w:after="120"/>
            </w:pPr>
            <w:bookmarkStart w:id="23" w:name="X_TBT_Reg_5A"/>
            <w:r w:rsidRPr="002F6A28">
              <w:rPr>
                <w:b/>
              </w:rPr>
              <w:t>Title, number of pages and language(s) of the notified document</w:t>
            </w:r>
            <w:bookmarkEnd w:id="23"/>
            <w:r w:rsidRPr="002F6A28">
              <w:rPr>
                <w:b/>
              </w:rPr>
              <w:t>:</w:t>
            </w:r>
            <w:r w:rsidRPr="00C379C8">
              <w:t xml:space="preserve"> </w:t>
            </w:r>
            <w:bookmarkStart w:id="24" w:name="sps5a"/>
            <w:r w:rsidRPr="00C379C8">
              <w:t>DEAS 44:2023, Milled maize (corn) products — Specification, Fifth Edition</w:t>
            </w:r>
            <w:r>
              <w:t>;</w:t>
            </w:r>
            <w:r w:rsidRPr="00C379C8">
              <w:t xml:space="preserve"> (12 page(s), in English)</w:t>
            </w:r>
            <w:bookmarkEnd w:id="24"/>
          </w:p>
          <w:p w14:paraId="21A6BF8D" w14:textId="77777777" w:rsidR="00CF759A" w:rsidRPr="00C379C8" w:rsidRDefault="00C14EBD" w:rsidP="00CF759A">
            <w:pPr>
              <w:spacing w:before="120" w:after="120"/>
            </w:pPr>
            <w:r w:rsidRPr="00C379C8">
              <w:t>This Draft East African Standard was also notified under SPS Committee</w:t>
            </w:r>
            <w:r>
              <w:t>.</w:t>
            </w:r>
          </w:p>
        </w:tc>
      </w:tr>
      <w:tr w:rsidR="00177F24" w14:paraId="0A5C2F0B" w14:textId="77777777" w:rsidTr="0069259F">
        <w:tc>
          <w:tcPr>
            <w:tcW w:w="713" w:type="dxa"/>
            <w:tcBorders>
              <w:top w:val="single" w:sz="6" w:space="0" w:color="auto"/>
              <w:bottom w:val="single" w:sz="6" w:space="0" w:color="auto"/>
            </w:tcBorders>
            <w:shd w:val="clear" w:color="auto" w:fill="auto"/>
          </w:tcPr>
          <w:p w14:paraId="05CCC933" w14:textId="77777777" w:rsidR="00F85C99" w:rsidRPr="002F6A28" w:rsidRDefault="00C14EB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C4F6865" w14:textId="77777777" w:rsidR="00F85C99" w:rsidRPr="002F6A28" w:rsidRDefault="00C14EBD"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requirements, sampling and test methods for whole maize meal, granulated maize meal, sifted maize meal, maize grits and maize flour from the grains of common maize ( Zeamays L.) intended for human consumption. </w:t>
            </w:r>
          </w:p>
          <w:p w14:paraId="2D64AD61" w14:textId="77777777" w:rsidR="00FE448B" w:rsidRPr="00C379C8" w:rsidRDefault="00C14EBD" w:rsidP="002F6A28">
            <w:pPr>
              <w:spacing w:before="120" w:after="120"/>
            </w:pPr>
            <w:r w:rsidRPr="00C379C8">
              <w:t>This standard does not apply to fortified milled maize (corn) products and maize grits intended for brewing, manufacturing of starch and any other industrial use.</w:t>
            </w:r>
            <w:bookmarkEnd w:id="26"/>
          </w:p>
        </w:tc>
      </w:tr>
      <w:tr w:rsidR="00177F24" w14:paraId="4F8784B5" w14:textId="77777777" w:rsidTr="0069259F">
        <w:tc>
          <w:tcPr>
            <w:tcW w:w="713" w:type="dxa"/>
            <w:tcBorders>
              <w:top w:val="single" w:sz="6" w:space="0" w:color="auto"/>
              <w:bottom w:val="single" w:sz="6" w:space="0" w:color="auto"/>
            </w:tcBorders>
            <w:shd w:val="clear" w:color="auto" w:fill="auto"/>
          </w:tcPr>
          <w:p w14:paraId="0D857372" w14:textId="77777777" w:rsidR="00F85C99" w:rsidRPr="002F6A28" w:rsidRDefault="00C14EB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3AA839A" w14:textId="77777777" w:rsidR="00F85C99" w:rsidRPr="002F6A28" w:rsidRDefault="00C14EBD"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177F24" w14:paraId="74B63130" w14:textId="77777777" w:rsidTr="0069259F">
        <w:tc>
          <w:tcPr>
            <w:tcW w:w="713" w:type="dxa"/>
            <w:tcBorders>
              <w:top w:val="single" w:sz="6" w:space="0" w:color="auto"/>
              <w:bottom w:val="single" w:sz="6" w:space="0" w:color="auto"/>
            </w:tcBorders>
            <w:shd w:val="clear" w:color="auto" w:fill="auto"/>
          </w:tcPr>
          <w:p w14:paraId="1CFB04D3" w14:textId="77777777" w:rsidR="00F85C99" w:rsidRPr="002F6A28" w:rsidRDefault="00C14EBD"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4F4C9CC" w14:textId="77777777" w:rsidR="00086AF5" w:rsidRPr="00086AF5" w:rsidRDefault="00C14EBD"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DEE8B53" w14:textId="77777777" w:rsidR="00EE3A11" w:rsidRPr="002F6A28" w:rsidRDefault="00C14EBD" w:rsidP="007F13E8">
            <w:pPr>
              <w:numPr>
                <w:ilvl w:val="0"/>
                <w:numId w:val="16"/>
              </w:numPr>
              <w:spacing w:before="120" w:after="120"/>
            </w:pPr>
            <w:r w:rsidRPr="002F6A28">
              <w:t>AOAC 965.22, Sorting corn grits sieving method modified</w:t>
            </w:r>
          </w:p>
          <w:p w14:paraId="6363BE6D" w14:textId="77777777" w:rsidR="00EE3A11" w:rsidRPr="002F6A28" w:rsidRDefault="00C14EBD" w:rsidP="007F13E8">
            <w:pPr>
              <w:numPr>
                <w:ilvl w:val="0"/>
                <w:numId w:val="16"/>
              </w:numPr>
              <w:spacing w:before="120" w:after="120"/>
            </w:pPr>
            <w:r w:rsidRPr="002F6A28">
              <w:t>CODEX STAN 193, Codex general standard for contaminants and toxins in food and feed</w:t>
            </w:r>
          </w:p>
          <w:p w14:paraId="048D3C2F" w14:textId="77777777" w:rsidR="00EE3A11" w:rsidRPr="002F6A28" w:rsidRDefault="00C14EBD" w:rsidP="007F13E8">
            <w:pPr>
              <w:numPr>
                <w:ilvl w:val="0"/>
                <w:numId w:val="16"/>
              </w:numPr>
              <w:spacing w:before="120" w:after="120"/>
            </w:pPr>
            <w:r w:rsidRPr="002F6A28">
              <w:t>EAS 2, Maize grains — Specification</w:t>
            </w:r>
          </w:p>
          <w:p w14:paraId="394A8FB9" w14:textId="77777777" w:rsidR="00EE3A11" w:rsidRPr="002F6A28" w:rsidRDefault="00C14EBD" w:rsidP="007F13E8">
            <w:pPr>
              <w:numPr>
                <w:ilvl w:val="0"/>
                <w:numId w:val="16"/>
              </w:numPr>
              <w:spacing w:before="120" w:after="120"/>
            </w:pPr>
            <w:r w:rsidRPr="002F6A28">
              <w:t>EAS 38, Labelling of pre-packaged foods — General requirements</w:t>
            </w:r>
          </w:p>
          <w:p w14:paraId="7C786BF8" w14:textId="77777777" w:rsidR="00EE3A11" w:rsidRPr="002F6A28" w:rsidRDefault="00C14EBD" w:rsidP="007F13E8">
            <w:pPr>
              <w:numPr>
                <w:ilvl w:val="0"/>
                <w:numId w:val="16"/>
              </w:numPr>
              <w:spacing w:before="120" w:after="120"/>
            </w:pPr>
            <w:r w:rsidRPr="002F6A28">
              <w:t>EAS 39, Hygiene in the food and drink manufacturing industry — Code of practice</w:t>
            </w:r>
          </w:p>
          <w:p w14:paraId="32D2F90A" w14:textId="77777777" w:rsidR="00EE3A11" w:rsidRPr="002F6A28" w:rsidRDefault="00C14EBD" w:rsidP="007F13E8">
            <w:pPr>
              <w:numPr>
                <w:ilvl w:val="0"/>
                <w:numId w:val="16"/>
              </w:numPr>
              <w:spacing w:before="120" w:after="120"/>
            </w:pPr>
            <w:r w:rsidRPr="002F6A28">
              <w:t>EAS 900, Cereals and pulses — Sampling</w:t>
            </w:r>
          </w:p>
          <w:p w14:paraId="62A8B67E" w14:textId="77777777" w:rsidR="00EE3A11" w:rsidRPr="002F6A28" w:rsidRDefault="00C14EBD" w:rsidP="007F13E8">
            <w:pPr>
              <w:numPr>
                <w:ilvl w:val="0"/>
                <w:numId w:val="16"/>
              </w:numPr>
              <w:spacing w:before="120" w:after="120"/>
            </w:pPr>
            <w:r w:rsidRPr="002F6A28">
              <w:t>EAS 901, Cereals and pulses — Test methods</w:t>
            </w:r>
          </w:p>
          <w:p w14:paraId="7D6DF302" w14:textId="77777777" w:rsidR="00EE3A11" w:rsidRPr="002F6A28" w:rsidRDefault="00C14EBD" w:rsidP="007F13E8">
            <w:pPr>
              <w:numPr>
                <w:ilvl w:val="0"/>
                <w:numId w:val="16"/>
              </w:numPr>
              <w:spacing w:before="120" w:after="120"/>
            </w:pPr>
            <w:r w:rsidRPr="002F6A28">
              <w:t>ISO 2171, Cereals, pulses and by-products — Determination of ash yield by incineration</w:t>
            </w:r>
          </w:p>
          <w:p w14:paraId="7E10A1DD" w14:textId="77777777" w:rsidR="00EE3A11" w:rsidRPr="002F6A28" w:rsidRDefault="00C14EBD" w:rsidP="007F13E8">
            <w:pPr>
              <w:numPr>
                <w:ilvl w:val="0"/>
                <w:numId w:val="16"/>
              </w:numPr>
              <w:spacing w:before="120" w:after="120"/>
            </w:pPr>
            <w:r w:rsidRPr="002F6A28">
              <w:t>ISO 5985, Animal feeding stuffs — Determination of ash insoluble in hydrochloric acid</w:t>
            </w:r>
          </w:p>
          <w:p w14:paraId="5F1E8B27" w14:textId="77777777" w:rsidR="00EE3A11" w:rsidRPr="002F6A28" w:rsidRDefault="00C14EBD" w:rsidP="007F13E8">
            <w:pPr>
              <w:numPr>
                <w:ilvl w:val="0"/>
                <w:numId w:val="16"/>
              </w:numPr>
              <w:spacing w:before="120" w:after="120"/>
            </w:pPr>
            <w:r w:rsidRPr="002F6A28">
              <w:t>ISO 6561-1, Fruits, vegetables and derived products — Determination of cadmium content — Part 1: Method using graphite furnace atomic absorption spectrometry</w:t>
            </w:r>
          </w:p>
          <w:p w14:paraId="31CD385A" w14:textId="77777777" w:rsidR="00EE3A11" w:rsidRPr="002F6A28" w:rsidRDefault="00C14EBD" w:rsidP="007F13E8">
            <w:pPr>
              <w:numPr>
                <w:ilvl w:val="0"/>
                <w:numId w:val="16"/>
              </w:numPr>
              <w:spacing w:before="120" w:after="120"/>
            </w:pPr>
            <w:r w:rsidRPr="002F6A28">
              <w:t>ISO 6561-2, Fruits, vegetables and derived products — Determination of cadmium content — Part 2: Method using flame atomic absorption spectrometry.</w:t>
            </w:r>
          </w:p>
          <w:p w14:paraId="28F79EBA" w14:textId="77777777" w:rsidR="00EE3A11" w:rsidRPr="002F6A28" w:rsidRDefault="00C14EBD" w:rsidP="007F13E8">
            <w:pPr>
              <w:numPr>
                <w:ilvl w:val="0"/>
                <w:numId w:val="16"/>
              </w:numPr>
              <w:spacing w:before="120" w:after="120"/>
            </w:pPr>
            <w:r w:rsidRPr="002F6A28">
              <w:t>ISO 6579-1, Microbiology of the food chain — Horizontal method for the detection, enumeration and serotyping of Salmonella — Part 1: Detection of Salmonella spp</w:t>
            </w:r>
          </w:p>
          <w:p w14:paraId="3E910ABB" w14:textId="77777777" w:rsidR="00EE3A11" w:rsidRPr="002F6A28" w:rsidRDefault="00C14EBD" w:rsidP="007F13E8">
            <w:pPr>
              <w:numPr>
                <w:ilvl w:val="0"/>
                <w:numId w:val="16"/>
              </w:numPr>
              <w:spacing w:before="120" w:after="120"/>
            </w:pPr>
            <w:r w:rsidRPr="002F6A28">
              <w:t>ISO 6633, Fruits, vegetables and derived products — Determination of lead content — Flameless atomic absorption spectrometric method</w:t>
            </w:r>
          </w:p>
          <w:p w14:paraId="5D557482" w14:textId="77777777" w:rsidR="00EE3A11" w:rsidRPr="002F6A28" w:rsidRDefault="00C14EBD" w:rsidP="007F13E8">
            <w:pPr>
              <w:numPr>
                <w:ilvl w:val="0"/>
                <w:numId w:val="16"/>
              </w:numPr>
              <w:spacing w:before="120" w:after="120"/>
            </w:pPr>
            <w:r w:rsidRPr="002F6A28">
              <w:t>ISO 6888-1, Microbiology of food and animal feeding stuffs — Horizontal method for the enumeration of coagulase- positive staphylococci (Staphylococcus aureus and other species) — Part 1: Technique using Baird-Parker agar medium</w:t>
            </w:r>
          </w:p>
          <w:p w14:paraId="3263917E" w14:textId="77777777" w:rsidR="00EE3A11" w:rsidRPr="002F6A28" w:rsidRDefault="00C14EBD" w:rsidP="007F13E8">
            <w:pPr>
              <w:numPr>
                <w:ilvl w:val="0"/>
                <w:numId w:val="16"/>
              </w:numPr>
              <w:spacing w:before="120" w:after="120"/>
            </w:pPr>
            <w:r w:rsidRPr="002F6A28">
              <w:t>ISO 7305, Milled cereal products — Determination of fat acidity</w:t>
            </w:r>
          </w:p>
          <w:p w14:paraId="30D168B0" w14:textId="77777777" w:rsidR="00EE3A11" w:rsidRPr="002F6A28" w:rsidRDefault="00C14EBD" w:rsidP="007F13E8">
            <w:pPr>
              <w:numPr>
                <w:ilvl w:val="0"/>
                <w:numId w:val="16"/>
              </w:numPr>
              <w:spacing w:before="120" w:after="120"/>
            </w:pPr>
            <w:r w:rsidRPr="002F6A28">
              <w:t>ISO 11085, Cereals, cereals-based products and animal feeding stuffs — Determination of crude fat and total fat content by the Randall extraction method</w:t>
            </w:r>
          </w:p>
          <w:p w14:paraId="6CAA0093" w14:textId="77777777" w:rsidR="00EE3A11" w:rsidRPr="002F6A28" w:rsidRDefault="00C14EBD" w:rsidP="007F13E8">
            <w:pPr>
              <w:numPr>
                <w:ilvl w:val="0"/>
                <w:numId w:val="16"/>
              </w:numPr>
              <w:spacing w:before="120" w:after="120"/>
            </w:pPr>
            <w:r w:rsidRPr="002F6A28">
              <w:t>ISO 16649-2, Microbiology of food and animal feeding stuffs — Horizontal method for the enumeration of beta- glucuronidase-positive Escherichia coli — Part 2: Colony-count technique at 44 degrees C using 5-bromo-4-chloro-3- indolyl beta-D-glucuronide</w:t>
            </w:r>
          </w:p>
          <w:p w14:paraId="50E50309" w14:textId="77777777" w:rsidR="00EE3A11" w:rsidRPr="002F6A28" w:rsidRDefault="00C14EBD" w:rsidP="007F13E8">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7CB23F04" w14:textId="77777777" w:rsidR="00EE3A11" w:rsidRPr="002F6A28" w:rsidRDefault="00C14EBD" w:rsidP="007F13E8">
            <w:pPr>
              <w:numPr>
                <w:ilvl w:val="0"/>
                <w:numId w:val="16"/>
              </w:numPr>
              <w:spacing w:before="120" w:after="120"/>
            </w:pPr>
            <w:r w:rsidRPr="002F6A28">
              <w:t>CODEX STAN 154:1985(Rev.1:1995), Standard for whole maize (corn) meal</w:t>
            </w:r>
          </w:p>
          <w:p w14:paraId="5D2878FC" w14:textId="77777777" w:rsidR="00EE3A11" w:rsidRPr="002F6A28" w:rsidRDefault="00C14EBD" w:rsidP="007F13E8">
            <w:pPr>
              <w:numPr>
                <w:ilvl w:val="0"/>
                <w:numId w:val="16"/>
              </w:numPr>
              <w:spacing w:before="120" w:after="120"/>
            </w:pPr>
            <w:r w:rsidRPr="002F6A28">
              <w:t>EAS 44:2017, Milled maize (corn) products — Specification</w:t>
            </w:r>
            <w:bookmarkEnd w:id="30"/>
          </w:p>
        </w:tc>
      </w:tr>
      <w:tr w:rsidR="00177F24" w14:paraId="47CE70A4" w14:textId="77777777" w:rsidTr="00AE6CC8">
        <w:trPr>
          <w:cantSplit/>
        </w:trPr>
        <w:tc>
          <w:tcPr>
            <w:tcW w:w="713" w:type="dxa"/>
            <w:tcBorders>
              <w:top w:val="single" w:sz="6" w:space="0" w:color="auto"/>
              <w:bottom w:val="single" w:sz="6" w:space="0" w:color="auto"/>
            </w:tcBorders>
            <w:shd w:val="clear" w:color="auto" w:fill="auto"/>
          </w:tcPr>
          <w:p w14:paraId="0C89EFE2" w14:textId="77777777" w:rsidR="00EE3A11" w:rsidRPr="002F6A28" w:rsidRDefault="00C14EB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2C464E1" w14:textId="77777777" w:rsidR="00EE3A11" w:rsidRPr="002F6A28" w:rsidRDefault="00C14EBD"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635ED2EB" w14:textId="77777777" w:rsidR="00EE3A11" w:rsidRPr="002F6A28" w:rsidRDefault="00C14EBD"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177F24" w14:paraId="593ACDA5" w14:textId="77777777" w:rsidTr="0069259F">
        <w:tc>
          <w:tcPr>
            <w:tcW w:w="713" w:type="dxa"/>
            <w:tcBorders>
              <w:top w:val="single" w:sz="6" w:space="0" w:color="auto"/>
              <w:bottom w:val="single" w:sz="6" w:space="0" w:color="auto"/>
            </w:tcBorders>
            <w:shd w:val="clear" w:color="auto" w:fill="auto"/>
          </w:tcPr>
          <w:p w14:paraId="55C4134D" w14:textId="77777777" w:rsidR="00F85C99" w:rsidRPr="002F6A28" w:rsidRDefault="00C14EB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E255500" w14:textId="77777777" w:rsidR="00F85C99" w:rsidRPr="002F6A28" w:rsidRDefault="00C14EBD"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177F24" w14:paraId="1A6145B8" w14:textId="77777777" w:rsidTr="0069259F">
        <w:tc>
          <w:tcPr>
            <w:tcW w:w="713" w:type="dxa"/>
            <w:tcBorders>
              <w:top w:val="single" w:sz="6" w:space="0" w:color="auto"/>
            </w:tcBorders>
            <w:shd w:val="clear" w:color="auto" w:fill="auto"/>
          </w:tcPr>
          <w:p w14:paraId="3FF01B51" w14:textId="77777777" w:rsidR="00F85C99" w:rsidRPr="002F6A28" w:rsidRDefault="00C14EBD"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7954CD3C" w14:textId="77777777" w:rsidR="00F85C99" w:rsidRPr="002F6A28" w:rsidRDefault="00C14EBD"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5527CB2" w14:textId="77777777" w:rsidR="00EE3A11" w:rsidRPr="00A12DDE" w:rsidRDefault="00C14EBD" w:rsidP="00B16145">
            <w:pPr>
              <w:keepNext/>
              <w:keepLines/>
              <w:rPr>
                <w:bCs/>
              </w:rPr>
            </w:pPr>
            <w:r w:rsidRPr="00A12DDE">
              <w:rPr>
                <w:bCs/>
              </w:rPr>
              <w:t>Contact person(s):</w:t>
            </w:r>
          </w:p>
          <w:p w14:paraId="088682EC" w14:textId="77777777" w:rsidR="00EE3A11" w:rsidRPr="00A12DDE" w:rsidRDefault="00C14EBD" w:rsidP="00B16145">
            <w:pPr>
              <w:keepNext/>
              <w:keepLines/>
              <w:rPr>
                <w:bCs/>
              </w:rPr>
            </w:pPr>
            <w:r w:rsidRPr="00A12DDE">
              <w:rPr>
                <w:bCs/>
              </w:rPr>
              <w:t>Ms. Bahati Samillani (NEP officer)</w:t>
            </w:r>
          </w:p>
          <w:p w14:paraId="2B594B70" w14:textId="77777777" w:rsidR="00EE3A11" w:rsidRPr="00A12DDE" w:rsidRDefault="00C14EBD" w:rsidP="00B16145">
            <w:pPr>
              <w:keepNext/>
              <w:keepLines/>
              <w:rPr>
                <w:bCs/>
              </w:rPr>
            </w:pPr>
            <w:r w:rsidRPr="00A12DDE">
              <w:rPr>
                <w:bCs/>
              </w:rPr>
              <w:t>Tanzania Bureau of Standards (TBS)</w:t>
            </w:r>
          </w:p>
          <w:p w14:paraId="1BAFC7E7" w14:textId="77777777" w:rsidR="00EE3A11" w:rsidRPr="009F26A2" w:rsidRDefault="00C14EBD" w:rsidP="00B16145">
            <w:pPr>
              <w:keepNext/>
              <w:keepLines/>
              <w:rPr>
                <w:bCs/>
                <w:lang w:val="es-ES"/>
              </w:rPr>
            </w:pPr>
            <w:r w:rsidRPr="009F26A2">
              <w:rPr>
                <w:bCs/>
                <w:lang w:val="es-ES"/>
              </w:rPr>
              <w:t>Morogoro/Sam Nujoma Road, Ubungo</w:t>
            </w:r>
          </w:p>
          <w:p w14:paraId="4194B5F2" w14:textId="77777777" w:rsidR="00EE3A11" w:rsidRPr="009F26A2" w:rsidRDefault="00C14EBD" w:rsidP="00B16145">
            <w:pPr>
              <w:keepNext/>
              <w:keepLines/>
              <w:rPr>
                <w:bCs/>
                <w:lang w:val="es-ES"/>
              </w:rPr>
            </w:pPr>
            <w:r w:rsidRPr="009F26A2">
              <w:rPr>
                <w:bCs/>
                <w:lang w:val="es-ES"/>
              </w:rPr>
              <w:t>P O Box 9524</w:t>
            </w:r>
          </w:p>
          <w:p w14:paraId="0114D444" w14:textId="77777777" w:rsidR="00EE3A11" w:rsidRPr="009F26A2" w:rsidRDefault="00C14EBD" w:rsidP="00B16145">
            <w:pPr>
              <w:keepNext/>
              <w:keepLines/>
              <w:rPr>
                <w:bCs/>
                <w:lang w:val="es-ES"/>
              </w:rPr>
            </w:pPr>
            <w:r w:rsidRPr="009F26A2">
              <w:rPr>
                <w:bCs/>
                <w:lang w:val="es-ES"/>
              </w:rPr>
              <w:t>Dar Es Salaam</w:t>
            </w:r>
          </w:p>
          <w:p w14:paraId="171FF5E5" w14:textId="77777777" w:rsidR="00EE3A11" w:rsidRPr="009F26A2" w:rsidRDefault="00C14EBD" w:rsidP="00B16145">
            <w:pPr>
              <w:keepNext/>
              <w:keepLines/>
              <w:rPr>
                <w:bCs/>
                <w:lang w:val="es-ES"/>
              </w:rPr>
            </w:pPr>
            <w:r w:rsidRPr="009F26A2">
              <w:rPr>
                <w:bCs/>
                <w:lang w:val="es-ES"/>
              </w:rPr>
              <w:t>Tel: +(255) 22 2450206</w:t>
            </w:r>
          </w:p>
          <w:p w14:paraId="402906B8" w14:textId="77777777" w:rsidR="00EE3A11" w:rsidRPr="009F26A2" w:rsidRDefault="00C14EBD" w:rsidP="00B16145">
            <w:pPr>
              <w:keepNext/>
              <w:keepLines/>
              <w:rPr>
                <w:bCs/>
                <w:lang w:val="es-ES"/>
              </w:rPr>
            </w:pPr>
            <w:r w:rsidRPr="009F26A2">
              <w:rPr>
                <w:bCs/>
                <w:lang w:val="es-ES"/>
              </w:rPr>
              <w:t xml:space="preserve">Email: </w:t>
            </w:r>
            <w:hyperlink r:id="rId12" w:history="1">
              <w:r w:rsidRPr="009F26A2">
                <w:rPr>
                  <w:bCs/>
                  <w:color w:val="0000FF"/>
                  <w:u w:val="single"/>
                  <w:lang w:val="es-ES"/>
                </w:rPr>
                <w:t>nep@tbs.go.tz</w:t>
              </w:r>
            </w:hyperlink>
            <w:r w:rsidRPr="009F26A2">
              <w:rPr>
                <w:bCs/>
                <w:lang w:val="es-ES"/>
              </w:rPr>
              <w:t xml:space="preserve">; </w:t>
            </w:r>
            <w:hyperlink r:id="rId13" w:history="1">
              <w:r w:rsidRPr="009F26A2">
                <w:rPr>
                  <w:bCs/>
                  <w:color w:val="0000FF"/>
                  <w:u w:val="single"/>
                  <w:lang w:val="es-ES"/>
                </w:rPr>
                <w:t>bahati.samillani@tbs.go.tz</w:t>
              </w:r>
            </w:hyperlink>
          </w:p>
          <w:p w14:paraId="00F38C7D" w14:textId="77777777" w:rsidR="00EE3A11" w:rsidRPr="009F26A2" w:rsidRDefault="003343E5" w:rsidP="00B16145">
            <w:pPr>
              <w:keepNext/>
              <w:keepLines/>
              <w:pBdr>
                <w:top w:val="none" w:sz="0" w:space="4" w:color="auto"/>
              </w:pBdr>
              <w:spacing w:after="120"/>
              <w:rPr>
                <w:bCs/>
                <w:lang w:val="es-ES"/>
              </w:rPr>
            </w:pPr>
            <w:hyperlink r:id="rId14" w:tgtFrame="_blank" w:history="1">
              <w:r w:rsidR="00C14EBD" w:rsidRPr="009F26A2">
                <w:rPr>
                  <w:bCs/>
                  <w:color w:val="0000FF"/>
                  <w:u w:val="single"/>
                  <w:lang w:val="es-ES"/>
                </w:rPr>
                <w:t>https://members.wto.org/crnattachments/2024/TBT/TZA/24_00575_00_e.pdf</w:t>
              </w:r>
            </w:hyperlink>
            <w:bookmarkEnd w:id="42"/>
          </w:p>
        </w:tc>
      </w:tr>
    </w:tbl>
    <w:p w14:paraId="20BC6110" w14:textId="77777777" w:rsidR="00EE3A11" w:rsidRPr="009F26A2" w:rsidRDefault="00EE3A11" w:rsidP="002F6A28">
      <w:pPr>
        <w:rPr>
          <w:lang w:val="es-ES"/>
        </w:rPr>
      </w:pPr>
    </w:p>
    <w:sectPr w:rsidR="00EE3A11" w:rsidRPr="009F26A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59DA" w14:textId="77777777" w:rsidR="00C14EBD" w:rsidRDefault="00C14EBD">
      <w:r>
        <w:separator/>
      </w:r>
    </w:p>
  </w:endnote>
  <w:endnote w:type="continuationSeparator" w:id="0">
    <w:p w14:paraId="339F8EA9" w14:textId="77777777" w:rsidR="00C14EBD" w:rsidRDefault="00C1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081E" w14:textId="77777777" w:rsidR="009239F7" w:rsidRPr="002F6A28" w:rsidRDefault="00C14EB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C8CE" w14:textId="77777777" w:rsidR="009239F7" w:rsidRPr="002F6A28" w:rsidRDefault="00C14EB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E3B0" w14:textId="77777777" w:rsidR="00EE3A11" w:rsidRPr="002F6A28" w:rsidRDefault="00C14EB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5A831" w14:textId="77777777" w:rsidR="00C14EBD" w:rsidRDefault="00C14EBD">
      <w:r>
        <w:separator/>
      </w:r>
    </w:p>
  </w:footnote>
  <w:footnote w:type="continuationSeparator" w:id="0">
    <w:p w14:paraId="7C6D5B8A" w14:textId="77777777" w:rsidR="00C14EBD" w:rsidRDefault="00C14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99FF" w14:textId="77777777" w:rsidR="009239F7" w:rsidRPr="002F6A28" w:rsidRDefault="00C14EBD" w:rsidP="009239F7">
    <w:pPr>
      <w:pStyle w:val="Header"/>
      <w:pBdr>
        <w:bottom w:val="single" w:sz="4" w:space="1" w:color="auto"/>
      </w:pBdr>
      <w:tabs>
        <w:tab w:val="clear" w:pos="4513"/>
        <w:tab w:val="clear" w:pos="9027"/>
      </w:tabs>
      <w:jc w:val="center"/>
    </w:pPr>
    <w:r w:rsidRPr="002F6A28">
      <w:t>tbtSymbol</w:t>
    </w:r>
  </w:p>
  <w:p w14:paraId="697CAD7E" w14:textId="77777777" w:rsidR="009239F7" w:rsidRPr="002F6A28" w:rsidRDefault="009239F7" w:rsidP="009239F7">
    <w:pPr>
      <w:pStyle w:val="Header"/>
      <w:pBdr>
        <w:bottom w:val="single" w:sz="4" w:space="1" w:color="auto"/>
      </w:pBdr>
      <w:tabs>
        <w:tab w:val="clear" w:pos="4513"/>
        <w:tab w:val="clear" w:pos="9027"/>
      </w:tabs>
      <w:jc w:val="center"/>
    </w:pPr>
  </w:p>
  <w:p w14:paraId="6F189D27" w14:textId="77777777" w:rsidR="009239F7" w:rsidRPr="002F6A28" w:rsidRDefault="00C14EB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E51CDF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81C9" w14:textId="77777777" w:rsidR="009239F7" w:rsidRPr="002F6A28" w:rsidRDefault="00C14EBD" w:rsidP="009239F7">
    <w:pPr>
      <w:pStyle w:val="Header"/>
      <w:pBdr>
        <w:bottom w:val="single" w:sz="4" w:space="1" w:color="auto"/>
      </w:pBdr>
      <w:tabs>
        <w:tab w:val="clear" w:pos="4513"/>
        <w:tab w:val="clear" w:pos="9027"/>
      </w:tabs>
      <w:jc w:val="center"/>
    </w:pPr>
    <w:bookmarkStart w:id="43" w:name="spsSymbolHeader"/>
    <w:r w:rsidRPr="002F6A28">
      <w:t>G/TBT/N/TZA/1097</w:t>
    </w:r>
    <w:bookmarkEnd w:id="43"/>
  </w:p>
  <w:p w14:paraId="44F0B5F0" w14:textId="77777777" w:rsidR="009239F7" w:rsidRPr="002F6A28" w:rsidRDefault="009239F7" w:rsidP="009239F7">
    <w:pPr>
      <w:pStyle w:val="Header"/>
      <w:pBdr>
        <w:bottom w:val="single" w:sz="4" w:space="1" w:color="auto"/>
      </w:pBdr>
      <w:tabs>
        <w:tab w:val="clear" w:pos="4513"/>
        <w:tab w:val="clear" w:pos="9027"/>
      </w:tabs>
      <w:jc w:val="center"/>
    </w:pPr>
  </w:p>
  <w:p w14:paraId="6180A1AF" w14:textId="77777777" w:rsidR="009239F7" w:rsidRPr="002F6A28" w:rsidRDefault="00C14EB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EC7AD3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77F24" w14:paraId="09FEFC71" w14:textId="77777777" w:rsidTr="008612A9">
      <w:trPr>
        <w:trHeight w:val="240"/>
        <w:jc w:val="center"/>
      </w:trPr>
      <w:tc>
        <w:tcPr>
          <w:tcW w:w="3794" w:type="dxa"/>
          <w:shd w:val="clear" w:color="auto" w:fill="FFFFFF"/>
          <w:tcMar>
            <w:left w:w="108" w:type="dxa"/>
            <w:right w:w="108" w:type="dxa"/>
          </w:tcMar>
          <w:vAlign w:val="center"/>
        </w:tcPr>
        <w:p w14:paraId="7424CE1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303F5F1" w14:textId="77777777" w:rsidR="00ED54E0" w:rsidRPr="009239F7" w:rsidRDefault="00ED54E0" w:rsidP="00B801E9">
          <w:pPr>
            <w:jc w:val="right"/>
            <w:rPr>
              <w:b/>
              <w:color w:val="FF0000"/>
              <w:szCs w:val="16"/>
            </w:rPr>
          </w:pPr>
        </w:p>
      </w:tc>
    </w:tr>
    <w:bookmarkEnd w:id="44"/>
    <w:tr w:rsidR="00177F24" w14:paraId="56BB2080" w14:textId="77777777" w:rsidTr="008612A9">
      <w:trPr>
        <w:trHeight w:val="213"/>
        <w:jc w:val="center"/>
      </w:trPr>
      <w:tc>
        <w:tcPr>
          <w:tcW w:w="3794" w:type="dxa"/>
          <w:vMerge w:val="restart"/>
          <w:shd w:val="clear" w:color="auto" w:fill="FFFFFF"/>
          <w:tcMar>
            <w:left w:w="0" w:type="dxa"/>
            <w:right w:w="0" w:type="dxa"/>
          </w:tcMar>
        </w:tcPr>
        <w:p w14:paraId="16271F05" w14:textId="77777777" w:rsidR="00ED54E0" w:rsidRPr="009239F7" w:rsidRDefault="00C14EBD" w:rsidP="00B801E9">
          <w:pPr>
            <w:jc w:val="left"/>
          </w:pPr>
          <w:r>
            <w:rPr>
              <w:noProof/>
              <w:lang w:eastAsia="en-GB"/>
            </w:rPr>
            <w:drawing>
              <wp:inline distT="0" distB="0" distL="0" distR="0" wp14:anchorId="7EFFE37C" wp14:editId="39C7017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530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DDBD7B" w14:textId="77777777" w:rsidR="00ED54E0" w:rsidRPr="009239F7" w:rsidRDefault="00ED54E0" w:rsidP="00B801E9">
          <w:pPr>
            <w:jc w:val="right"/>
            <w:rPr>
              <w:b/>
              <w:szCs w:val="16"/>
            </w:rPr>
          </w:pPr>
        </w:p>
      </w:tc>
    </w:tr>
    <w:tr w:rsidR="00177F24" w14:paraId="5E6BE622" w14:textId="77777777" w:rsidTr="008612A9">
      <w:trPr>
        <w:trHeight w:val="868"/>
        <w:jc w:val="center"/>
      </w:trPr>
      <w:tc>
        <w:tcPr>
          <w:tcW w:w="3794" w:type="dxa"/>
          <w:vMerge/>
          <w:shd w:val="clear" w:color="auto" w:fill="FFFFFF"/>
          <w:tcMar>
            <w:left w:w="108" w:type="dxa"/>
            <w:right w:w="108" w:type="dxa"/>
          </w:tcMar>
        </w:tcPr>
        <w:p w14:paraId="63DAC26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A613645" w14:textId="77777777" w:rsidR="009239F7" w:rsidRPr="002F6A28" w:rsidRDefault="00C14EBD" w:rsidP="00B801E9">
          <w:pPr>
            <w:jc w:val="right"/>
            <w:rPr>
              <w:b/>
              <w:szCs w:val="16"/>
            </w:rPr>
          </w:pPr>
          <w:bookmarkStart w:id="45" w:name="bmkSymbols"/>
          <w:r w:rsidRPr="002F6A28">
            <w:rPr>
              <w:b/>
              <w:szCs w:val="16"/>
            </w:rPr>
            <w:t>G/TBT/N/TZA/1097</w:t>
          </w:r>
          <w:bookmarkEnd w:id="45"/>
        </w:p>
      </w:tc>
    </w:tr>
    <w:tr w:rsidR="00177F24" w14:paraId="4F8EA510" w14:textId="77777777" w:rsidTr="008612A9">
      <w:trPr>
        <w:trHeight w:val="240"/>
        <w:jc w:val="center"/>
      </w:trPr>
      <w:tc>
        <w:tcPr>
          <w:tcW w:w="3794" w:type="dxa"/>
          <w:vMerge/>
          <w:shd w:val="clear" w:color="auto" w:fill="FFFFFF"/>
          <w:tcMar>
            <w:left w:w="108" w:type="dxa"/>
            <w:right w:w="108" w:type="dxa"/>
          </w:tcMar>
          <w:vAlign w:val="center"/>
        </w:tcPr>
        <w:p w14:paraId="6C6883DC" w14:textId="77777777" w:rsidR="00ED54E0" w:rsidRPr="009239F7" w:rsidRDefault="00ED54E0" w:rsidP="00B801E9"/>
      </w:tc>
      <w:tc>
        <w:tcPr>
          <w:tcW w:w="5448" w:type="dxa"/>
          <w:gridSpan w:val="2"/>
          <w:shd w:val="clear" w:color="auto" w:fill="FFFFFF"/>
          <w:tcMar>
            <w:left w:w="108" w:type="dxa"/>
            <w:right w:w="108" w:type="dxa"/>
          </w:tcMar>
          <w:vAlign w:val="center"/>
        </w:tcPr>
        <w:p w14:paraId="00978324" w14:textId="24CF2392" w:rsidR="00ED54E0" w:rsidRPr="009239F7" w:rsidRDefault="00C14EBD" w:rsidP="00B801E9">
          <w:pPr>
            <w:jc w:val="right"/>
            <w:rPr>
              <w:szCs w:val="16"/>
            </w:rPr>
          </w:pPr>
          <w:bookmarkStart w:id="46" w:name="spsDateDistribution"/>
          <w:bookmarkStart w:id="47" w:name="bmkDate"/>
          <w:bookmarkEnd w:id="46"/>
          <w:bookmarkEnd w:id="47"/>
          <w:r>
            <w:rPr>
              <w:szCs w:val="16"/>
            </w:rPr>
            <w:t>26 January 2024</w:t>
          </w:r>
        </w:p>
      </w:tc>
    </w:tr>
    <w:tr w:rsidR="00177F24" w14:paraId="6B23893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5F3E5E" w14:textId="34879D68" w:rsidR="00ED54E0" w:rsidRPr="009239F7" w:rsidRDefault="00C14EBD"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3343E5">
            <w:rPr>
              <w:color w:val="FF0000"/>
              <w:szCs w:val="16"/>
            </w:rPr>
            <w:t>0562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6E85C24" w14:textId="77777777" w:rsidR="00ED54E0" w:rsidRPr="009239F7" w:rsidRDefault="00C14EBD"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177F24" w14:paraId="62F32EF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53453D" w14:textId="77777777" w:rsidR="00ED54E0" w:rsidRPr="009239F7" w:rsidRDefault="00C14EBD"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E941B97" w14:textId="77777777" w:rsidR="00ED54E0" w:rsidRPr="002F6A28" w:rsidRDefault="00C14EBD"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65CD18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7616A2">
      <w:start w:val="1"/>
      <w:numFmt w:val="decimal"/>
      <w:pStyle w:val="SummaryText"/>
      <w:lvlText w:val="%1."/>
      <w:lvlJc w:val="left"/>
      <w:pPr>
        <w:ind w:left="360" w:hanging="360"/>
      </w:pPr>
    </w:lvl>
    <w:lvl w:ilvl="1" w:tplc="B23E619E" w:tentative="1">
      <w:start w:val="1"/>
      <w:numFmt w:val="lowerLetter"/>
      <w:lvlText w:val="%2."/>
      <w:lvlJc w:val="left"/>
      <w:pPr>
        <w:ind w:left="1080" w:hanging="360"/>
      </w:pPr>
    </w:lvl>
    <w:lvl w:ilvl="2" w:tplc="554830A8" w:tentative="1">
      <w:start w:val="1"/>
      <w:numFmt w:val="lowerRoman"/>
      <w:lvlText w:val="%3."/>
      <w:lvlJc w:val="right"/>
      <w:pPr>
        <w:ind w:left="1800" w:hanging="180"/>
      </w:pPr>
    </w:lvl>
    <w:lvl w:ilvl="3" w:tplc="F014BF38" w:tentative="1">
      <w:start w:val="1"/>
      <w:numFmt w:val="decimal"/>
      <w:lvlText w:val="%4."/>
      <w:lvlJc w:val="left"/>
      <w:pPr>
        <w:ind w:left="2520" w:hanging="360"/>
      </w:pPr>
    </w:lvl>
    <w:lvl w:ilvl="4" w:tplc="42CAA5E4" w:tentative="1">
      <w:start w:val="1"/>
      <w:numFmt w:val="lowerLetter"/>
      <w:lvlText w:val="%5."/>
      <w:lvlJc w:val="left"/>
      <w:pPr>
        <w:ind w:left="3240" w:hanging="360"/>
      </w:pPr>
    </w:lvl>
    <w:lvl w:ilvl="5" w:tplc="B8AE8D6E" w:tentative="1">
      <w:start w:val="1"/>
      <w:numFmt w:val="lowerRoman"/>
      <w:lvlText w:val="%6."/>
      <w:lvlJc w:val="right"/>
      <w:pPr>
        <w:ind w:left="3960" w:hanging="180"/>
      </w:pPr>
    </w:lvl>
    <w:lvl w:ilvl="6" w:tplc="55B6C024" w:tentative="1">
      <w:start w:val="1"/>
      <w:numFmt w:val="decimal"/>
      <w:lvlText w:val="%7."/>
      <w:lvlJc w:val="left"/>
      <w:pPr>
        <w:ind w:left="4680" w:hanging="360"/>
      </w:pPr>
    </w:lvl>
    <w:lvl w:ilvl="7" w:tplc="ADAE751A" w:tentative="1">
      <w:start w:val="1"/>
      <w:numFmt w:val="lowerLetter"/>
      <w:lvlText w:val="%8."/>
      <w:lvlJc w:val="left"/>
      <w:pPr>
        <w:ind w:left="5400" w:hanging="360"/>
      </w:pPr>
    </w:lvl>
    <w:lvl w:ilvl="8" w:tplc="FBA8168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7166035">
    <w:abstractNumId w:val="9"/>
  </w:num>
  <w:num w:numId="2" w16cid:durableId="1604722093">
    <w:abstractNumId w:val="7"/>
  </w:num>
  <w:num w:numId="3" w16cid:durableId="382172913">
    <w:abstractNumId w:val="6"/>
  </w:num>
  <w:num w:numId="4" w16cid:durableId="249388989">
    <w:abstractNumId w:val="5"/>
  </w:num>
  <w:num w:numId="5" w16cid:durableId="142889254">
    <w:abstractNumId w:val="4"/>
  </w:num>
  <w:num w:numId="6" w16cid:durableId="157233372">
    <w:abstractNumId w:val="12"/>
  </w:num>
  <w:num w:numId="7" w16cid:durableId="1431773924">
    <w:abstractNumId w:val="11"/>
  </w:num>
  <w:num w:numId="8" w16cid:durableId="1616328666">
    <w:abstractNumId w:val="10"/>
  </w:num>
  <w:num w:numId="9" w16cid:durableId="1698002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6687472">
    <w:abstractNumId w:val="13"/>
  </w:num>
  <w:num w:numId="11" w16cid:durableId="1558274267">
    <w:abstractNumId w:val="8"/>
  </w:num>
  <w:num w:numId="12" w16cid:durableId="383872797">
    <w:abstractNumId w:val="3"/>
  </w:num>
  <w:num w:numId="13" w16cid:durableId="1777208722">
    <w:abstractNumId w:val="2"/>
  </w:num>
  <w:num w:numId="14" w16cid:durableId="614681327">
    <w:abstractNumId w:val="1"/>
  </w:num>
  <w:num w:numId="15" w16cid:durableId="1645693254">
    <w:abstractNumId w:val="0"/>
  </w:num>
  <w:num w:numId="16" w16cid:durableId="8325317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77F24"/>
    <w:rsid w:val="00182B84"/>
    <w:rsid w:val="0018646B"/>
    <w:rsid w:val="00186B9C"/>
    <w:rsid w:val="00191D12"/>
    <w:rsid w:val="001A464A"/>
    <w:rsid w:val="001E291F"/>
    <w:rsid w:val="00204CC3"/>
    <w:rsid w:val="00214E54"/>
    <w:rsid w:val="00233408"/>
    <w:rsid w:val="00267723"/>
    <w:rsid w:val="00270637"/>
    <w:rsid w:val="0027067B"/>
    <w:rsid w:val="002C50D4"/>
    <w:rsid w:val="002D21E3"/>
    <w:rsid w:val="002E174F"/>
    <w:rsid w:val="002F6A28"/>
    <w:rsid w:val="00303D9D"/>
    <w:rsid w:val="00304AAE"/>
    <w:rsid w:val="00305616"/>
    <w:rsid w:val="003124EC"/>
    <w:rsid w:val="00320A1B"/>
    <w:rsid w:val="003343E5"/>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9F26A2"/>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4EBD"/>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759A"/>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F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ahati.samillani@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0575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1e428380-48f0-455e-bee7-330407444edf</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2E514-5B62-45C7-B2F6-A85D1EF9DB6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2024-01-25T08:26:00Z</dcterms:created>
  <dcterms:modified xsi:type="dcterms:W3CDTF">2024-01-25T15:44:00Z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1e428380-48f0-455e-bee7-330407444edf</vt:lpwstr>
  </property>
  <property fmtid="{D5CDD505-2E9C-101B-9397-08002B2CF9AE}" pid="4" name="WTOCLASSIFICATION">
    <vt:lpwstr>WTO OFFICIAL</vt:lpwstr>
  </property>
</Properties>
</file>