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C23F7" w14:textId="77777777" w:rsidR="009239F7" w:rsidRPr="002F6A28" w:rsidRDefault="00D02DAB" w:rsidP="002F6A28">
      <w:pPr>
        <w:pStyle w:val="Title"/>
        <w:rPr>
          <w:caps w:val="0"/>
          <w:kern w:val="0"/>
        </w:rPr>
      </w:pPr>
      <w:r w:rsidRPr="002F6A28">
        <w:rPr>
          <w:caps w:val="0"/>
          <w:kern w:val="0"/>
        </w:rPr>
        <w:t>NOTIFICATION</w:t>
      </w:r>
    </w:p>
    <w:p w14:paraId="16BC9D0A" w14:textId="77777777" w:rsidR="009239F7" w:rsidRPr="002F6A28" w:rsidRDefault="00D02DAB" w:rsidP="002F6A28">
      <w:pPr>
        <w:jc w:val="center"/>
      </w:pPr>
      <w:r w:rsidRPr="002F6A28">
        <w:t>The following notification is being circulated in accordance with Article 10.6</w:t>
      </w:r>
    </w:p>
    <w:p w14:paraId="5CE14818"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87E91" w14:paraId="696C4098" w14:textId="77777777" w:rsidTr="0069259F">
        <w:tc>
          <w:tcPr>
            <w:tcW w:w="713" w:type="dxa"/>
            <w:tcBorders>
              <w:bottom w:val="single" w:sz="6" w:space="0" w:color="auto"/>
            </w:tcBorders>
            <w:shd w:val="clear" w:color="auto" w:fill="auto"/>
          </w:tcPr>
          <w:p w14:paraId="4997BB27" w14:textId="77777777" w:rsidR="00F85C99" w:rsidRPr="002F6A28" w:rsidRDefault="00D02DAB" w:rsidP="002F6A28">
            <w:pPr>
              <w:spacing w:before="120" w:after="120"/>
              <w:jc w:val="left"/>
            </w:pPr>
            <w:r w:rsidRPr="002F6A28">
              <w:rPr>
                <w:b/>
              </w:rPr>
              <w:t>1.</w:t>
            </w:r>
          </w:p>
        </w:tc>
        <w:tc>
          <w:tcPr>
            <w:tcW w:w="8546" w:type="dxa"/>
            <w:tcBorders>
              <w:bottom w:val="single" w:sz="6" w:space="0" w:color="auto"/>
            </w:tcBorders>
            <w:shd w:val="clear" w:color="auto" w:fill="auto"/>
          </w:tcPr>
          <w:p w14:paraId="5CF3995D" w14:textId="77777777" w:rsidR="00F85C99" w:rsidRPr="002F6A28" w:rsidRDefault="00D02DAB" w:rsidP="00C805B6">
            <w:pPr>
              <w:spacing w:before="120" w:after="120"/>
            </w:pPr>
            <w:r w:rsidRPr="002F6A28">
              <w:rPr>
                <w:b/>
              </w:rPr>
              <w:t>Notifying Member:</w:t>
            </w:r>
            <w:r w:rsidR="00EE3A11" w:rsidRPr="00C92678">
              <w:t xml:space="preserve"> </w:t>
            </w:r>
            <w:r w:rsidR="00EE3A11" w:rsidRPr="00C92678">
              <w:rPr>
                <w:u w:val="single"/>
              </w:rPr>
              <w:t>UGANDA</w:t>
            </w:r>
          </w:p>
          <w:p w14:paraId="084F6898" w14:textId="77777777" w:rsidR="00F85C99" w:rsidRPr="002F6A28" w:rsidRDefault="00D02DAB" w:rsidP="002F6A28">
            <w:pPr>
              <w:spacing w:after="120"/>
            </w:pPr>
            <w:r w:rsidRPr="002F6A28">
              <w:rPr>
                <w:b/>
              </w:rPr>
              <w:t>If applicable, name of local government involved (Article 3.2 and 7.2):</w:t>
            </w:r>
            <w:r w:rsidR="00EE3A11" w:rsidRPr="00C379C8">
              <w:t xml:space="preserve"> </w:t>
            </w:r>
          </w:p>
        </w:tc>
      </w:tr>
      <w:tr w:rsidR="00987E91" w14:paraId="14BC5706" w14:textId="77777777" w:rsidTr="0069259F">
        <w:tc>
          <w:tcPr>
            <w:tcW w:w="713" w:type="dxa"/>
            <w:tcBorders>
              <w:top w:val="single" w:sz="6" w:space="0" w:color="auto"/>
              <w:bottom w:val="single" w:sz="6" w:space="0" w:color="auto"/>
            </w:tcBorders>
            <w:shd w:val="clear" w:color="auto" w:fill="auto"/>
          </w:tcPr>
          <w:p w14:paraId="78F6FBF4" w14:textId="77777777" w:rsidR="00F85C99" w:rsidRPr="002F6A28" w:rsidRDefault="00D02DA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62CBFB2" w14:textId="77777777" w:rsidR="00F85C99" w:rsidRPr="002F6A28" w:rsidRDefault="00D02DAB" w:rsidP="00155128">
            <w:pPr>
              <w:spacing w:before="120" w:after="120"/>
            </w:pPr>
            <w:r w:rsidRPr="002F6A28">
              <w:rPr>
                <w:b/>
              </w:rPr>
              <w:t>Agency responsible:</w:t>
            </w:r>
            <w:r w:rsidR="00EE3A11" w:rsidRPr="00C379C8">
              <w:t xml:space="preserve"> </w:t>
            </w:r>
          </w:p>
          <w:p w14:paraId="6DC2D379" w14:textId="77777777" w:rsidR="00EE3A11" w:rsidRPr="00C379C8" w:rsidRDefault="00D02DAB" w:rsidP="00155128">
            <w:r w:rsidRPr="00C379C8">
              <w:t>Uganda National Bureau of Standards</w:t>
            </w:r>
          </w:p>
          <w:p w14:paraId="6637B18E" w14:textId="77777777" w:rsidR="00EE3A11" w:rsidRPr="00C379C8" w:rsidRDefault="00D02DAB" w:rsidP="00155128">
            <w:r w:rsidRPr="00C379C8">
              <w:t>Plot 2-12 ByPass Link, Bweyogerere Industrial and Business Park</w:t>
            </w:r>
          </w:p>
          <w:p w14:paraId="01A3844F" w14:textId="77777777" w:rsidR="00EE3A11" w:rsidRPr="00D02DAB" w:rsidRDefault="00D02DAB" w:rsidP="00155128">
            <w:pPr>
              <w:rPr>
                <w:lang w:val="pt-BR"/>
              </w:rPr>
            </w:pPr>
            <w:r w:rsidRPr="00D02DAB">
              <w:rPr>
                <w:lang w:val="pt-BR"/>
              </w:rPr>
              <w:t>P.O. Box 6329</w:t>
            </w:r>
          </w:p>
          <w:p w14:paraId="79177781" w14:textId="77777777" w:rsidR="00EE3A11" w:rsidRPr="00D02DAB" w:rsidRDefault="00D02DAB" w:rsidP="00155128">
            <w:pPr>
              <w:rPr>
                <w:lang w:val="pt-BR"/>
              </w:rPr>
            </w:pPr>
            <w:r w:rsidRPr="00D02DAB">
              <w:rPr>
                <w:lang w:val="pt-BR"/>
              </w:rPr>
              <w:t>Kampala, Uganda</w:t>
            </w:r>
          </w:p>
          <w:p w14:paraId="14508189" w14:textId="77777777" w:rsidR="00EE3A11" w:rsidRPr="00D02DAB" w:rsidRDefault="00D02DAB" w:rsidP="00155128">
            <w:pPr>
              <w:rPr>
                <w:lang w:val="pt-BR"/>
              </w:rPr>
            </w:pPr>
            <w:r w:rsidRPr="00D02DAB">
              <w:rPr>
                <w:lang w:val="pt-BR"/>
              </w:rPr>
              <w:t>Tel: +(256) 4 1733 3250/1/2</w:t>
            </w:r>
          </w:p>
          <w:p w14:paraId="6F86128C" w14:textId="77777777" w:rsidR="00EE3A11" w:rsidRPr="00D02DAB" w:rsidRDefault="00D02DAB" w:rsidP="00155128">
            <w:pPr>
              <w:rPr>
                <w:lang w:val="pt-BR"/>
              </w:rPr>
            </w:pPr>
            <w:r w:rsidRPr="00D02DAB">
              <w:rPr>
                <w:lang w:val="pt-BR"/>
              </w:rPr>
              <w:t>Fax: +(256) 4 1428 6123</w:t>
            </w:r>
          </w:p>
          <w:p w14:paraId="05828464" w14:textId="77777777" w:rsidR="00EE3A11" w:rsidRPr="00D02DAB" w:rsidRDefault="00D02DAB" w:rsidP="00155128">
            <w:pPr>
              <w:rPr>
                <w:lang w:val="pt-BR"/>
              </w:rPr>
            </w:pPr>
            <w:r w:rsidRPr="00D02DAB">
              <w:rPr>
                <w:lang w:val="pt-BR"/>
              </w:rPr>
              <w:t xml:space="preserve">E-mail: </w:t>
            </w:r>
            <w:hyperlink r:id="rId9" w:history="1">
              <w:r w:rsidRPr="00D02DAB">
                <w:rPr>
                  <w:color w:val="0000FF"/>
                  <w:u w:val="single"/>
                  <w:lang w:val="pt-BR"/>
                </w:rPr>
                <w:t>info@unbs.go.ug</w:t>
              </w:r>
            </w:hyperlink>
          </w:p>
          <w:p w14:paraId="7B1DA9CB" w14:textId="77777777" w:rsidR="00EE3A11" w:rsidRPr="00C379C8" w:rsidRDefault="00D02DAB" w:rsidP="00155128">
            <w:pPr>
              <w:spacing w:after="120"/>
            </w:pPr>
            <w:r w:rsidRPr="00C379C8">
              <w:t xml:space="preserve">Website: </w:t>
            </w:r>
            <w:hyperlink r:id="rId10" w:tgtFrame="_blank" w:history="1">
              <w:r w:rsidRPr="00C379C8">
                <w:rPr>
                  <w:color w:val="0000FF"/>
                  <w:u w:val="single"/>
                </w:rPr>
                <w:t>https://www.unbs.go.ug</w:t>
              </w:r>
            </w:hyperlink>
          </w:p>
          <w:p w14:paraId="3C07DD2A" w14:textId="77777777" w:rsidR="00F85C99" w:rsidRPr="002F6A28" w:rsidRDefault="00D02DAB"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987E91" w14:paraId="66A96BA2" w14:textId="77777777" w:rsidTr="0069259F">
        <w:tc>
          <w:tcPr>
            <w:tcW w:w="713" w:type="dxa"/>
            <w:tcBorders>
              <w:top w:val="single" w:sz="6" w:space="0" w:color="auto"/>
              <w:bottom w:val="single" w:sz="6" w:space="0" w:color="auto"/>
            </w:tcBorders>
            <w:shd w:val="clear" w:color="auto" w:fill="auto"/>
          </w:tcPr>
          <w:p w14:paraId="18632E97" w14:textId="77777777" w:rsidR="00F85C99" w:rsidRPr="002F6A28" w:rsidRDefault="00D02DA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FFF0D2E" w14:textId="77777777" w:rsidR="00F85C99" w:rsidRPr="0058336F" w:rsidRDefault="00D02DAB"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987E91" w14:paraId="55B3E91D" w14:textId="77777777" w:rsidTr="0069259F">
        <w:tc>
          <w:tcPr>
            <w:tcW w:w="713" w:type="dxa"/>
            <w:tcBorders>
              <w:top w:val="single" w:sz="6" w:space="0" w:color="auto"/>
              <w:bottom w:val="single" w:sz="6" w:space="0" w:color="auto"/>
            </w:tcBorders>
            <w:shd w:val="clear" w:color="auto" w:fill="auto"/>
          </w:tcPr>
          <w:p w14:paraId="0C932276" w14:textId="77777777" w:rsidR="00F85C99" w:rsidRPr="002F6A28" w:rsidRDefault="00D02DA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39DBEF8" w14:textId="77777777" w:rsidR="00F85C99" w:rsidRPr="002F6A28" w:rsidRDefault="00D02DAB"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Fresh or chilled lettuce (excl. cabbage lettuce) (HS code(s): 070519); Vegetables and derived products (ICS code(s): 67.080.20); Fresh romaine lettuce</w:t>
            </w:r>
          </w:p>
        </w:tc>
      </w:tr>
      <w:tr w:rsidR="00987E91" w14:paraId="69DFEC87" w14:textId="77777777" w:rsidTr="0069259F">
        <w:tc>
          <w:tcPr>
            <w:tcW w:w="713" w:type="dxa"/>
            <w:tcBorders>
              <w:top w:val="single" w:sz="6" w:space="0" w:color="auto"/>
              <w:bottom w:val="single" w:sz="6" w:space="0" w:color="auto"/>
            </w:tcBorders>
            <w:shd w:val="clear" w:color="auto" w:fill="auto"/>
          </w:tcPr>
          <w:p w14:paraId="7202E023" w14:textId="77777777" w:rsidR="00F85C99" w:rsidRPr="002F6A28" w:rsidRDefault="00D02DA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35DA06A" w14:textId="77777777" w:rsidR="00F85C99" w:rsidRPr="002F6A28" w:rsidRDefault="00D02DAB" w:rsidP="002F6A28">
            <w:pPr>
              <w:spacing w:before="120" w:after="120"/>
            </w:pPr>
            <w:r w:rsidRPr="002F6A28">
              <w:rPr>
                <w:b/>
              </w:rPr>
              <w:t>Title, number of pages and language(s) of the notified document:</w:t>
            </w:r>
            <w:r w:rsidR="00EE3A11" w:rsidRPr="00C379C8">
              <w:t xml:space="preserve"> DUS DARS 932:2024, Fresh romaine lettuce — Specification, First edition; (16 page(s), in English)</w:t>
            </w:r>
          </w:p>
        </w:tc>
      </w:tr>
      <w:tr w:rsidR="00987E91" w14:paraId="4BB72707" w14:textId="77777777" w:rsidTr="0069259F">
        <w:tc>
          <w:tcPr>
            <w:tcW w:w="713" w:type="dxa"/>
            <w:tcBorders>
              <w:top w:val="single" w:sz="6" w:space="0" w:color="auto"/>
              <w:bottom w:val="single" w:sz="6" w:space="0" w:color="auto"/>
            </w:tcBorders>
            <w:shd w:val="clear" w:color="auto" w:fill="auto"/>
          </w:tcPr>
          <w:p w14:paraId="4E81F825" w14:textId="77777777" w:rsidR="00F85C99" w:rsidRPr="002F6A28" w:rsidRDefault="00D02DA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B197C01" w14:textId="77777777" w:rsidR="00F85C99" w:rsidRPr="002F6A28" w:rsidRDefault="00D02DAB" w:rsidP="002F6A28">
            <w:pPr>
              <w:spacing w:before="120" w:after="120"/>
              <w:rPr>
                <w:b/>
              </w:rPr>
            </w:pPr>
            <w:r w:rsidRPr="002F6A28">
              <w:rPr>
                <w:b/>
              </w:rPr>
              <w:t>Description of content:</w:t>
            </w:r>
            <w:r w:rsidR="00FE448B" w:rsidRPr="00C379C8">
              <w:t xml:space="preserve"> This Draft Uganda Standard applies to romaine lettuce of the variety Lactuca sativa longifolia to be supplied fresh to the consumer. This standard does not apply to produce for industrial processing, produce presented as individual leaves, lettuces with root ball or lettuces in pots.</w:t>
            </w:r>
          </w:p>
        </w:tc>
      </w:tr>
      <w:tr w:rsidR="00987E91" w14:paraId="5C23AB18" w14:textId="77777777" w:rsidTr="0069259F">
        <w:tc>
          <w:tcPr>
            <w:tcW w:w="713" w:type="dxa"/>
            <w:tcBorders>
              <w:top w:val="single" w:sz="6" w:space="0" w:color="auto"/>
              <w:bottom w:val="single" w:sz="6" w:space="0" w:color="auto"/>
            </w:tcBorders>
            <w:shd w:val="clear" w:color="auto" w:fill="auto"/>
          </w:tcPr>
          <w:p w14:paraId="4C610A57" w14:textId="77777777" w:rsidR="00F85C99" w:rsidRPr="002F6A28" w:rsidRDefault="00D02DAB"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1D67A6E" w14:textId="77777777" w:rsidR="00F85C99" w:rsidRPr="002F6A28" w:rsidRDefault="00D02DAB"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987E91" w14:paraId="365BC4E4" w14:textId="77777777" w:rsidTr="0069259F">
        <w:tc>
          <w:tcPr>
            <w:tcW w:w="713" w:type="dxa"/>
            <w:tcBorders>
              <w:top w:val="single" w:sz="6" w:space="0" w:color="auto"/>
              <w:bottom w:val="single" w:sz="6" w:space="0" w:color="auto"/>
            </w:tcBorders>
            <w:shd w:val="clear" w:color="auto" w:fill="auto"/>
          </w:tcPr>
          <w:p w14:paraId="5F67AF74" w14:textId="77777777" w:rsidR="00F85C99" w:rsidRPr="002F6A28" w:rsidRDefault="00D02DA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7C2D906" w14:textId="77777777" w:rsidR="00086AF5" w:rsidRPr="00086AF5" w:rsidRDefault="00D02DAB" w:rsidP="007F13E8">
            <w:pPr>
              <w:spacing w:before="120" w:after="120"/>
              <w:rPr>
                <w:bCs/>
              </w:rPr>
            </w:pPr>
            <w:r w:rsidRPr="002F6A28">
              <w:rPr>
                <w:b/>
              </w:rPr>
              <w:t>Relevant documents:</w:t>
            </w:r>
            <w:r w:rsidR="00EE3A11" w:rsidRPr="002F6A28">
              <w:t xml:space="preserve"> </w:t>
            </w:r>
          </w:p>
          <w:p w14:paraId="790C7386" w14:textId="77777777" w:rsidR="00EE3A11" w:rsidRPr="002F6A28" w:rsidRDefault="00D02DAB" w:rsidP="007F13E8">
            <w:pPr>
              <w:numPr>
                <w:ilvl w:val="0"/>
                <w:numId w:val="16"/>
              </w:numPr>
              <w:spacing w:before="120" w:after="120"/>
            </w:pPr>
            <w:r w:rsidRPr="002F6A28">
              <w:t>ARS 53, General principles of food hygiene — Code of practice</w:t>
            </w:r>
          </w:p>
          <w:p w14:paraId="6DB8CC4B" w14:textId="77777777" w:rsidR="00EE3A11" w:rsidRPr="002F6A28" w:rsidRDefault="00D02DAB" w:rsidP="007F13E8">
            <w:pPr>
              <w:numPr>
                <w:ilvl w:val="0"/>
                <w:numId w:val="16"/>
              </w:numPr>
              <w:spacing w:before="120" w:after="120"/>
            </w:pPr>
            <w:r w:rsidRPr="002F6A28">
              <w:t>ARS 56, Prepackaged foods — Labelling</w:t>
            </w:r>
          </w:p>
          <w:p w14:paraId="658259BF" w14:textId="77777777" w:rsidR="00EE3A11" w:rsidRPr="002F6A28" w:rsidRDefault="00D02DAB" w:rsidP="007F13E8">
            <w:pPr>
              <w:numPr>
                <w:ilvl w:val="0"/>
                <w:numId w:val="16"/>
              </w:numPr>
              <w:spacing w:before="120" w:after="120"/>
            </w:pPr>
            <w:r w:rsidRPr="002F6A28">
              <w:t>CAC/GL 21, Principles for the establishment and application of microbiological criteria for foods</w:t>
            </w:r>
          </w:p>
          <w:p w14:paraId="54B9E202" w14:textId="77777777" w:rsidR="00EE3A11" w:rsidRPr="002F6A28" w:rsidRDefault="00D02DAB" w:rsidP="007F13E8">
            <w:pPr>
              <w:numPr>
                <w:ilvl w:val="0"/>
                <w:numId w:val="16"/>
              </w:numPr>
              <w:spacing w:before="120" w:after="120"/>
            </w:pPr>
            <w:r w:rsidRPr="002F6A28">
              <w:lastRenderedPageBreak/>
              <w:t>CAC/RCP 44, Recommended international code of practice for the packaging and transport of tropical fresh fruits and vegetables</w:t>
            </w:r>
          </w:p>
          <w:p w14:paraId="7A203699" w14:textId="77777777" w:rsidR="00EE3A11" w:rsidRPr="002F6A28" w:rsidRDefault="00D02DAB" w:rsidP="007F13E8">
            <w:pPr>
              <w:numPr>
                <w:ilvl w:val="0"/>
                <w:numId w:val="16"/>
              </w:numPr>
              <w:spacing w:before="120" w:after="120"/>
            </w:pPr>
            <w:r w:rsidRPr="002F6A28">
              <w:t>CAC/RCP 53, Code of hygienic practice for fresh fruits and vegetables</w:t>
            </w:r>
          </w:p>
          <w:p w14:paraId="40DB7D8C" w14:textId="77777777" w:rsidR="00EE3A11" w:rsidRPr="002F6A28" w:rsidRDefault="00D02DAB" w:rsidP="007F13E8">
            <w:pPr>
              <w:numPr>
                <w:ilvl w:val="0"/>
                <w:numId w:val="16"/>
              </w:numPr>
              <w:spacing w:before="120" w:after="120"/>
            </w:pPr>
            <w:r w:rsidRPr="002F6A28">
              <w:t>CODEX STAN 193, Codex general standard for contaminants and toxins in food and feed</w:t>
            </w:r>
          </w:p>
          <w:p w14:paraId="3F6C4857" w14:textId="77777777" w:rsidR="00EE3A11" w:rsidRPr="002F6A28" w:rsidRDefault="00D02DAB" w:rsidP="007F13E8">
            <w:pPr>
              <w:numPr>
                <w:ilvl w:val="0"/>
                <w:numId w:val="16"/>
              </w:numPr>
              <w:spacing w:before="120" w:after="120"/>
            </w:pPr>
            <w:r w:rsidRPr="002F6A28">
              <w:t>ISO 874, Fresh fruits and vegetables — Sampling</w:t>
            </w:r>
          </w:p>
          <w:p w14:paraId="381FFB56" w14:textId="77777777" w:rsidR="00EE3A11" w:rsidRPr="002F6A28" w:rsidRDefault="00D02DAB" w:rsidP="007F13E8">
            <w:pPr>
              <w:numPr>
                <w:ilvl w:val="0"/>
                <w:numId w:val="16"/>
              </w:numPr>
              <w:spacing w:before="120" w:after="120"/>
            </w:pPr>
            <w:r w:rsidRPr="002F6A28">
              <w:t>ISO 2169, Fruits and vegetables — Physical conditions in cold stores — Definitions and measurement</w:t>
            </w:r>
          </w:p>
          <w:p w14:paraId="3DF9E1E4" w14:textId="77777777" w:rsidR="00EE3A11" w:rsidRPr="002F6A28" w:rsidRDefault="00D02DAB" w:rsidP="007F13E8">
            <w:pPr>
              <w:numPr>
                <w:ilvl w:val="0"/>
                <w:numId w:val="16"/>
              </w:numPr>
              <w:spacing w:before="120" w:after="120"/>
            </w:pPr>
            <w:r w:rsidRPr="002F6A28">
              <w:t>United States Standards for Grades of Romaine, Effective August 10, 1960 (Reprinted — January 1997)</w:t>
            </w:r>
          </w:p>
        </w:tc>
      </w:tr>
      <w:tr w:rsidR="00987E91" w14:paraId="1C0D652C" w14:textId="77777777" w:rsidTr="00AE6CC8">
        <w:trPr>
          <w:cantSplit/>
        </w:trPr>
        <w:tc>
          <w:tcPr>
            <w:tcW w:w="713" w:type="dxa"/>
            <w:tcBorders>
              <w:top w:val="single" w:sz="6" w:space="0" w:color="auto"/>
              <w:bottom w:val="single" w:sz="6" w:space="0" w:color="auto"/>
            </w:tcBorders>
            <w:shd w:val="clear" w:color="auto" w:fill="auto"/>
          </w:tcPr>
          <w:p w14:paraId="799D293B" w14:textId="77777777" w:rsidR="00EE3A11" w:rsidRPr="002F6A28" w:rsidRDefault="00D02DAB"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1D43A470" w14:textId="77777777" w:rsidR="00EE3A11" w:rsidRPr="002F6A28" w:rsidRDefault="00D02DAB" w:rsidP="008953C4">
            <w:pPr>
              <w:spacing w:before="120" w:after="120"/>
            </w:pPr>
            <w:r w:rsidRPr="002F6A28">
              <w:rPr>
                <w:b/>
              </w:rPr>
              <w:t>Proposed date of adoption:</w:t>
            </w:r>
            <w:r w:rsidRPr="00C379C8">
              <w:t xml:space="preserve"> To be determined</w:t>
            </w:r>
          </w:p>
          <w:p w14:paraId="470814A9" w14:textId="77777777" w:rsidR="00EE3A11" w:rsidRPr="002F6A28" w:rsidRDefault="00D02DAB" w:rsidP="008953C4">
            <w:pPr>
              <w:spacing w:after="120"/>
            </w:pPr>
            <w:r w:rsidRPr="002F6A28">
              <w:rPr>
                <w:b/>
              </w:rPr>
              <w:t>Proposed date of entry into force:</w:t>
            </w:r>
            <w:r w:rsidRPr="00C379C8">
              <w:t xml:space="preserve"> To be determined</w:t>
            </w:r>
          </w:p>
        </w:tc>
      </w:tr>
      <w:tr w:rsidR="00987E91" w14:paraId="745CE120" w14:textId="77777777" w:rsidTr="0069259F">
        <w:tc>
          <w:tcPr>
            <w:tcW w:w="713" w:type="dxa"/>
            <w:tcBorders>
              <w:top w:val="single" w:sz="6" w:space="0" w:color="auto"/>
              <w:bottom w:val="single" w:sz="6" w:space="0" w:color="auto"/>
            </w:tcBorders>
            <w:shd w:val="clear" w:color="auto" w:fill="auto"/>
          </w:tcPr>
          <w:p w14:paraId="48EF114A" w14:textId="77777777" w:rsidR="00F85C99" w:rsidRPr="002F6A28" w:rsidRDefault="00D02DA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6772897" w14:textId="77777777" w:rsidR="00F85C99" w:rsidRPr="002F6A28" w:rsidRDefault="00D02DAB" w:rsidP="002F6A28">
            <w:pPr>
              <w:spacing w:before="120" w:after="120"/>
            </w:pPr>
            <w:r w:rsidRPr="002F6A28">
              <w:rPr>
                <w:b/>
              </w:rPr>
              <w:t>Final date for comments:</w:t>
            </w:r>
            <w:r w:rsidR="00EE3A11" w:rsidRPr="00C379C8">
              <w:t xml:space="preserve"> 60 days from notification</w:t>
            </w:r>
          </w:p>
        </w:tc>
      </w:tr>
      <w:tr w:rsidR="00987E91" w14:paraId="67A119C1" w14:textId="77777777" w:rsidTr="0069259F">
        <w:tc>
          <w:tcPr>
            <w:tcW w:w="713" w:type="dxa"/>
            <w:tcBorders>
              <w:top w:val="single" w:sz="6" w:space="0" w:color="auto"/>
            </w:tcBorders>
            <w:shd w:val="clear" w:color="auto" w:fill="auto"/>
          </w:tcPr>
          <w:p w14:paraId="2A357247" w14:textId="77777777" w:rsidR="00F85C99" w:rsidRPr="002F6A28" w:rsidRDefault="00D02DA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F6DC5C3" w14:textId="77777777" w:rsidR="00F85C99" w:rsidRPr="002F6A28" w:rsidRDefault="00D02DAB"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148BDFB" w14:textId="77777777" w:rsidR="00EE3A11" w:rsidRPr="00A12DDE" w:rsidRDefault="00D02DAB" w:rsidP="00B16145">
            <w:pPr>
              <w:keepNext/>
              <w:keepLines/>
              <w:rPr>
                <w:bCs/>
              </w:rPr>
            </w:pPr>
            <w:r w:rsidRPr="00A12DDE">
              <w:rPr>
                <w:bCs/>
              </w:rPr>
              <w:t>Uganda National Bureau of Standards</w:t>
            </w:r>
          </w:p>
          <w:p w14:paraId="2EAD0E7E" w14:textId="77777777" w:rsidR="00EE3A11" w:rsidRPr="00A12DDE" w:rsidRDefault="00D02DAB" w:rsidP="00B16145">
            <w:pPr>
              <w:keepNext/>
              <w:keepLines/>
              <w:rPr>
                <w:bCs/>
              </w:rPr>
            </w:pPr>
            <w:r w:rsidRPr="00A12DDE">
              <w:rPr>
                <w:bCs/>
              </w:rPr>
              <w:t>Plot 2-12 ByPass Link, Bweyogerere Industrial and Business Park</w:t>
            </w:r>
          </w:p>
          <w:p w14:paraId="4011B61D" w14:textId="77777777" w:rsidR="00EE3A11" w:rsidRPr="00D02DAB" w:rsidRDefault="00D02DAB" w:rsidP="00B16145">
            <w:pPr>
              <w:keepNext/>
              <w:keepLines/>
              <w:rPr>
                <w:bCs/>
                <w:lang w:val="pt-BR"/>
              </w:rPr>
            </w:pPr>
            <w:r w:rsidRPr="00D02DAB">
              <w:rPr>
                <w:bCs/>
                <w:lang w:val="pt-BR"/>
              </w:rPr>
              <w:t>P.O. Box 6329</w:t>
            </w:r>
          </w:p>
          <w:p w14:paraId="0284552C" w14:textId="77777777" w:rsidR="00EE3A11" w:rsidRPr="00D02DAB" w:rsidRDefault="00D02DAB" w:rsidP="00B16145">
            <w:pPr>
              <w:keepNext/>
              <w:keepLines/>
              <w:rPr>
                <w:bCs/>
                <w:lang w:val="pt-BR"/>
              </w:rPr>
            </w:pPr>
            <w:r w:rsidRPr="00D02DAB">
              <w:rPr>
                <w:bCs/>
                <w:lang w:val="pt-BR"/>
              </w:rPr>
              <w:t>Kampala, Uganda</w:t>
            </w:r>
          </w:p>
          <w:p w14:paraId="29C43C46" w14:textId="77777777" w:rsidR="00EE3A11" w:rsidRPr="00D02DAB" w:rsidRDefault="00D02DAB" w:rsidP="00B16145">
            <w:pPr>
              <w:keepNext/>
              <w:keepLines/>
              <w:rPr>
                <w:bCs/>
                <w:lang w:val="pt-BR"/>
              </w:rPr>
            </w:pPr>
            <w:r w:rsidRPr="00D02DAB">
              <w:rPr>
                <w:bCs/>
                <w:lang w:val="pt-BR"/>
              </w:rPr>
              <w:t>Tel: +(256) 4 1733 3250/1/2</w:t>
            </w:r>
          </w:p>
          <w:p w14:paraId="68490140" w14:textId="77777777" w:rsidR="00EE3A11" w:rsidRPr="00D02DAB" w:rsidRDefault="00D02DAB" w:rsidP="00B16145">
            <w:pPr>
              <w:keepNext/>
              <w:keepLines/>
              <w:rPr>
                <w:bCs/>
                <w:lang w:val="pt-BR"/>
              </w:rPr>
            </w:pPr>
            <w:r w:rsidRPr="00D02DAB">
              <w:rPr>
                <w:bCs/>
                <w:lang w:val="pt-BR"/>
              </w:rPr>
              <w:t>Fax: +(256) 4 1428 6123</w:t>
            </w:r>
          </w:p>
          <w:p w14:paraId="53C1F174" w14:textId="77777777" w:rsidR="00EE3A11" w:rsidRPr="00D02DAB" w:rsidRDefault="00D02DAB" w:rsidP="00B16145">
            <w:pPr>
              <w:keepNext/>
              <w:keepLines/>
              <w:rPr>
                <w:bCs/>
                <w:lang w:val="pt-BR"/>
              </w:rPr>
            </w:pPr>
            <w:r w:rsidRPr="00D02DAB">
              <w:rPr>
                <w:bCs/>
                <w:lang w:val="pt-BR"/>
              </w:rPr>
              <w:t xml:space="preserve">E-mail: </w:t>
            </w:r>
            <w:hyperlink r:id="rId11" w:history="1">
              <w:r w:rsidRPr="00D02DAB">
                <w:rPr>
                  <w:bCs/>
                  <w:color w:val="0000FF"/>
                  <w:u w:val="single"/>
                  <w:lang w:val="pt-BR"/>
                </w:rPr>
                <w:t>info@unbs.go.ug</w:t>
              </w:r>
            </w:hyperlink>
          </w:p>
          <w:p w14:paraId="5258DCFC" w14:textId="77777777" w:rsidR="00EE3A11" w:rsidRPr="00A12DDE" w:rsidRDefault="00D02DAB" w:rsidP="00B16145">
            <w:pPr>
              <w:keepNext/>
              <w:keepLines/>
              <w:rPr>
                <w:bCs/>
              </w:rPr>
            </w:pPr>
            <w:r w:rsidRPr="00A12DDE">
              <w:rPr>
                <w:bCs/>
              </w:rPr>
              <w:t xml:space="preserve">Website: </w:t>
            </w:r>
            <w:hyperlink r:id="rId12" w:tgtFrame="_blank" w:history="1">
              <w:r w:rsidRPr="00A12DDE">
                <w:rPr>
                  <w:bCs/>
                  <w:color w:val="0000FF"/>
                  <w:u w:val="single"/>
                </w:rPr>
                <w:t>https://www.unbs.go.ug</w:t>
              </w:r>
            </w:hyperlink>
          </w:p>
          <w:p w14:paraId="36229454" w14:textId="77777777" w:rsidR="00EE3A11" w:rsidRPr="00A12DDE" w:rsidRDefault="00742A7B" w:rsidP="00B16145">
            <w:pPr>
              <w:keepNext/>
              <w:keepLines/>
              <w:pBdr>
                <w:top w:val="none" w:sz="0" w:space="4" w:color="auto"/>
              </w:pBdr>
              <w:spacing w:after="120"/>
              <w:rPr>
                <w:bCs/>
              </w:rPr>
            </w:pPr>
            <w:hyperlink r:id="rId13" w:tgtFrame="_blank" w:history="1">
              <w:r w:rsidR="00D02DAB" w:rsidRPr="00A12DDE">
                <w:rPr>
                  <w:bCs/>
                  <w:color w:val="0000FF"/>
                  <w:u w:val="single"/>
                </w:rPr>
                <w:t>https://members.wto.org/crnattachments/2024/TBT/UGA/24_05226_00_e.pdf</w:t>
              </w:r>
            </w:hyperlink>
          </w:p>
        </w:tc>
      </w:tr>
    </w:tbl>
    <w:p w14:paraId="2A65E6A5"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4C252" w14:textId="77777777" w:rsidR="00D02DAB" w:rsidRDefault="00D02DAB">
      <w:r>
        <w:separator/>
      </w:r>
    </w:p>
  </w:endnote>
  <w:endnote w:type="continuationSeparator" w:id="0">
    <w:p w14:paraId="68D4341E" w14:textId="77777777" w:rsidR="00D02DAB" w:rsidRDefault="00D02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2CC08" w14:textId="77777777" w:rsidR="009239F7" w:rsidRPr="002F6A28" w:rsidRDefault="00D02DAB"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B99B4" w14:textId="77777777" w:rsidR="009239F7" w:rsidRPr="002F6A28" w:rsidRDefault="00D02DAB"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3DA6" w14:textId="77777777" w:rsidR="00EE3A11" w:rsidRPr="002F6A28" w:rsidRDefault="00D02DAB">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82166" w14:textId="77777777" w:rsidR="00D02DAB" w:rsidRDefault="00D02DAB">
      <w:r>
        <w:separator/>
      </w:r>
    </w:p>
  </w:footnote>
  <w:footnote w:type="continuationSeparator" w:id="0">
    <w:p w14:paraId="7B177976" w14:textId="77777777" w:rsidR="00D02DAB" w:rsidRDefault="00D02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BA09C" w14:textId="77777777" w:rsidR="009239F7" w:rsidRPr="002F6A28" w:rsidRDefault="00D02DAB" w:rsidP="009239F7">
    <w:pPr>
      <w:pStyle w:val="Header"/>
      <w:pBdr>
        <w:bottom w:val="single" w:sz="4" w:space="1" w:color="auto"/>
      </w:pBdr>
      <w:tabs>
        <w:tab w:val="clear" w:pos="4513"/>
        <w:tab w:val="clear" w:pos="9027"/>
      </w:tabs>
      <w:jc w:val="center"/>
    </w:pPr>
    <w:r w:rsidRPr="002F6A28">
      <w:t>tbtSymbol</w:t>
    </w:r>
  </w:p>
  <w:p w14:paraId="6F3D67EC" w14:textId="77777777" w:rsidR="009239F7" w:rsidRPr="002F6A28" w:rsidRDefault="009239F7" w:rsidP="009239F7">
    <w:pPr>
      <w:pStyle w:val="Header"/>
      <w:pBdr>
        <w:bottom w:val="single" w:sz="4" w:space="1" w:color="auto"/>
      </w:pBdr>
      <w:tabs>
        <w:tab w:val="clear" w:pos="4513"/>
        <w:tab w:val="clear" w:pos="9027"/>
      </w:tabs>
      <w:jc w:val="center"/>
    </w:pPr>
  </w:p>
  <w:p w14:paraId="21C8AE1D" w14:textId="77777777" w:rsidR="009239F7" w:rsidRPr="002F6A28" w:rsidRDefault="00D02DA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ACC5F3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2E997" w14:textId="77777777" w:rsidR="009239F7" w:rsidRPr="002F6A28" w:rsidRDefault="00D02DAB" w:rsidP="009239F7">
    <w:pPr>
      <w:pStyle w:val="Header"/>
      <w:pBdr>
        <w:bottom w:val="single" w:sz="4" w:space="1" w:color="auto"/>
      </w:pBdr>
      <w:tabs>
        <w:tab w:val="clear" w:pos="4513"/>
        <w:tab w:val="clear" w:pos="9027"/>
      </w:tabs>
      <w:jc w:val="center"/>
    </w:pPr>
    <w:bookmarkStart w:id="0" w:name="spsSymbolHeader"/>
    <w:r w:rsidRPr="002F6A28">
      <w:t>G/TBT/N/UGA/1977</w:t>
    </w:r>
    <w:bookmarkEnd w:id="0"/>
  </w:p>
  <w:p w14:paraId="52780CD0" w14:textId="77777777" w:rsidR="009239F7" w:rsidRPr="002F6A28" w:rsidRDefault="009239F7" w:rsidP="009239F7">
    <w:pPr>
      <w:pStyle w:val="Header"/>
      <w:pBdr>
        <w:bottom w:val="single" w:sz="4" w:space="1" w:color="auto"/>
      </w:pBdr>
      <w:tabs>
        <w:tab w:val="clear" w:pos="4513"/>
        <w:tab w:val="clear" w:pos="9027"/>
      </w:tabs>
      <w:jc w:val="center"/>
    </w:pPr>
  </w:p>
  <w:p w14:paraId="629061ED" w14:textId="77777777" w:rsidR="009239F7" w:rsidRPr="002F6A28" w:rsidRDefault="00D02DA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8099D2F"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87E91" w14:paraId="2F22A34C" w14:textId="77777777" w:rsidTr="008612A9">
      <w:trPr>
        <w:trHeight w:val="240"/>
        <w:jc w:val="center"/>
      </w:trPr>
      <w:tc>
        <w:tcPr>
          <w:tcW w:w="3794" w:type="dxa"/>
          <w:shd w:val="clear" w:color="auto" w:fill="FFFFFF"/>
          <w:tcMar>
            <w:left w:w="108" w:type="dxa"/>
            <w:right w:w="108" w:type="dxa"/>
          </w:tcMar>
          <w:vAlign w:val="center"/>
        </w:tcPr>
        <w:p w14:paraId="3DC4AE51"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3D6036C9" w14:textId="77777777" w:rsidR="00ED54E0" w:rsidRPr="009239F7" w:rsidRDefault="00ED54E0" w:rsidP="00B801E9">
          <w:pPr>
            <w:jc w:val="right"/>
            <w:rPr>
              <w:b/>
              <w:color w:val="FF0000"/>
              <w:szCs w:val="16"/>
            </w:rPr>
          </w:pPr>
        </w:p>
      </w:tc>
    </w:tr>
    <w:bookmarkEnd w:id="1"/>
    <w:tr w:rsidR="00987E91" w14:paraId="12860F8F" w14:textId="77777777" w:rsidTr="008612A9">
      <w:trPr>
        <w:trHeight w:val="213"/>
        <w:jc w:val="center"/>
      </w:trPr>
      <w:tc>
        <w:tcPr>
          <w:tcW w:w="3794" w:type="dxa"/>
          <w:vMerge w:val="restart"/>
          <w:shd w:val="clear" w:color="auto" w:fill="FFFFFF"/>
          <w:tcMar>
            <w:left w:w="0" w:type="dxa"/>
            <w:right w:w="0" w:type="dxa"/>
          </w:tcMar>
        </w:tcPr>
        <w:p w14:paraId="5EDF7220" w14:textId="77777777" w:rsidR="00ED54E0" w:rsidRPr="009239F7" w:rsidRDefault="00D02DAB" w:rsidP="00B801E9">
          <w:pPr>
            <w:jc w:val="left"/>
          </w:pPr>
          <w:r>
            <w:rPr>
              <w:noProof/>
              <w:lang w:eastAsia="en-GB"/>
            </w:rPr>
            <w:drawing>
              <wp:inline distT="0" distB="0" distL="0" distR="0" wp14:anchorId="6ACF489A" wp14:editId="2D2121D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38576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D2A1575" w14:textId="77777777" w:rsidR="00ED54E0" w:rsidRPr="009239F7" w:rsidRDefault="00ED54E0" w:rsidP="00B801E9">
          <w:pPr>
            <w:jc w:val="right"/>
            <w:rPr>
              <w:b/>
              <w:szCs w:val="16"/>
            </w:rPr>
          </w:pPr>
        </w:p>
      </w:tc>
    </w:tr>
    <w:tr w:rsidR="00987E91" w14:paraId="60871D5E" w14:textId="77777777" w:rsidTr="008612A9">
      <w:trPr>
        <w:trHeight w:val="868"/>
        <w:jc w:val="center"/>
      </w:trPr>
      <w:tc>
        <w:tcPr>
          <w:tcW w:w="3794" w:type="dxa"/>
          <w:vMerge/>
          <w:shd w:val="clear" w:color="auto" w:fill="FFFFFF"/>
          <w:tcMar>
            <w:left w:w="108" w:type="dxa"/>
            <w:right w:w="108" w:type="dxa"/>
          </w:tcMar>
        </w:tcPr>
        <w:p w14:paraId="3C0FA39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F029125" w14:textId="77777777" w:rsidR="009239F7" w:rsidRPr="002F6A28" w:rsidRDefault="00D02DAB" w:rsidP="00B801E9">
          <w:pPr>
            <w:jc w:val="right"/>
            <w:rPr>
              <w:b/>
              <w:szCs w:val="16"/>
            </w:rPr>
          </w:pPr>
          <w:bookmarkStart w:id="2" w:name="bmkSymbols"/>
          <w:r w:rsidRPr="002F6A28">
            <w:rPr>
              <w:b/>
              <w:szCs w:val="16"/>
            </w:rPr>
            <w:t>G/TBT/N/UGA/1977</w:t>
          </w:r>
          <w:bookmarkEnd w:id="2"/>
        </w:p>
      </w:tc>
    </w:tr>
    <w:tr w:rsidR="00987E91" w14:paraId="188F3505" w14:textId="77777777" w:rsidTr="008612A9">
      <w:trPr>
        <w:trHeight w:val="240"/>
        <w:jc w:val="center"/>
      </w:trPr>
      <w:tc>
        <w:tcPr>
          <w:tcW w:w="3794" w:type="dxa"/>
          <w:vMerge/>
          <w:shd w:val="clear" w:color="auto" w:fill="FFFFFF"/>
          <w:tcMar>
            <w:left w:w="108" w:type="dxa"/>
            <w:right w:w="108" w:type="dxa"/>
          </w:tcMar>
          <w:vAlign w:val="center"/>
        </w:tcPr>
        <w:p w14:paraId="3A7E92B0" w14:textId="77777777" w:rsidR="00ED54E0" w:rsidRPr="009239F7" w:rsidRDefault="00ED54E0" w:rsidP="00B801E9"/>
      </w:tc>
      <w:tc>
        <w:tcPr>
          <w:tcW w:w="5448" w:type="dxa"/>
          <w:gridSpan w:val="2"/>
          <w:shd w:val="clear" w:color="auto" w:fill="FFFFFF"/>
          <w:tcMar>
            <w:left w:w="108" w:type="dxa"/>
            <w:right w:w="108" w:type="dxa"/>
          </w:tcMar>
          <w:vAlign w:val="center"/>
        </w:tcPr>
        <w:p w14:paraId="24CE473A" w14:textId="60FA11E4" w:rsidR="00ED54E0" w:rsidRPr="009239F7" w:rsidRDefault="00D02DAB" w:rsidP="00B801E9">
          <w:pPr>
            <w:jc w:val="right"/>
            <w:rPr>
              <w:szCs w:val="16"/>
            </w:rPr>
          </w:pPr>
          <w:bookmarkStart w:id="3" w:name="spsDateDistribution"/>
          <w:bookmarkStart w:id="4" w:name="bmkDate"/>
          <w:bookmarkEnd w:id="3"/>
          <w:bookmarkEnd w:id="4"/>
          <w:r>
            <w:rPr>
              <w:szCs w:val="16"/>
            </w:rPr>
            <w:t>12 August 2024</w:t>
          </w:r>
        </w:p>
      </w:tc>
    </w:tr>
    <w:tr w:rsidR="00987E91" w14:paraId="5F45682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8F1B617" w14:textId="24E8B255" w:rsidR="00ED54E0" w:rsidRPr="009239F7" w:rsidRDefault="00D02DAB"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742A7B">
            <w:rPr>
              <w:color w:val="FF0000"/>
              <w:szCs w:val="16"/>
            </w:rPr>
            <w:t>5655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BE36FD0" w14:textId="77777777" w:rsidR="00ED54E0" w:rsidRPr="009239F7" w:rsidRDefault="00D02DAB"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987E91" w14:paraId="335DA21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4B8DE03" w14:textId="77777777" w:rsidR="00ED54E0" w:rsidRPr="009239F7" w:rsidRDefault="00D02DAB"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4329BDA8" w14:textId="77777777" w:rsidR="00ED54E0" w:rsidRPr="002F6A28" w:rsidRDefault="00D02DAB"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A1FE77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8A67CF0">
      <w:start w:val="1"/>
      <w:numFmt w:val="decimal"/>
      <w:pStyle w:val="SummaryText"/>
      <w:lvlText w:val="%1."/>
      <w:lvlJc w:val="left"/>
      <w:pPr>
        <w:ind w:left="360" w:hanging="360"/>
      </w:pPr>
    </w:lvl>
    <w:lvl w:ilvl="1" w:tplc="A7D06690" w:tentative="1">
      <w:start w:val="1"/>
      <w:numFmt w:val="lowerLetter"/>
      <w:lvlText w:val="%2."/>
      <w:lvlJc w:val="left"/>
      <w:pPr>
        <w:ind w:left="1080" w:hanging="360"/>
      </w:pPr>
    </w:lvl>
    <w:lvl w:ilvl="2" w:tplc="334E8D48" w:tentative="1">
      <w:start w:val="1"/>
      <w:numFmt w:val="lowerRoman"/>
      <w:lvlText w:val="%3."/>
      <w:lvlJc w:val="right"/>
      <w:pPr>
        <w:ind w:left="1800" w:hanging="180"/>
      </w:pPr>
    </w:lvl>
    <w:lvl w:ilvl="3" w:tplc="6C6CE8AC" w:tentative="1">
      <w:start w:val="1"/>
      <w:numFmt w:val="decimal"/>
      <w:lvlText w:val="%4."/>
      <w:lvlJc w:val="left"/>
      <w:pPr>
        <w:ind w:left="2520" w:hanging="360"/>
      </w:pPr>
    </w:lvl>
    <w:lvl w:ilvl="4" w:tplc="A1C69E92" w:tentative="1">
      <w:start w:val="1"/>
      <w:numFmt w:val="lowerLetter"/>
      <w:lvlText w:val="%5."/>
      <w:lvlJc w:val="left"/>
      <w:pPr>
        <w:ind w:left="3240" w:hanging="360"/>
      </w:pPr>
    </w:lvl>
    <w:lvl w:ilvl="5" w:tplc="CABE787A" w:tentative="1">
      <w:start w:val="1"/>
      <w:numFmt w:val="lowerRoman"/>
      <w:lvlText w:val="%6."/>
      <w:lvlJc w:val="right"/>
      <w:pPr>
        <w:ind w:left="3960" w:hanging="180"/>
      </w:pPr>
    </w:lvl>
    <w:lvl w:ilvl="6" w:tplc="448E889A" w:tentative="1">
      <w:start w:val="1"/>
      <w:numFmt w:val="decimal"/>
      <w:lvlText w:val="%7."/>
      <w:lvlJc w:val="left"/>
      <w:pPr>
        <w:ind w:left="4680" w:hanging="360"/>
      </w:pPr>
    </w:lvl>
    <w:lvl w:ilvl="7" w:tplc="01160FF4" w:tentative="1">
      <w:start w:val="1"/>
      <w:numFmt w:val="lowerLetter"/>
      <w:lvlText w:val="%8."/>
      <w:lvlJc w:val="left"/>
      <w:pPr>
        <w:ind w:left="5400" w:hanging="360"/>
      </w:pPr>
    </w:lvl>
    <w:lvl w:ilvl="8" w:tplc="72D274C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23786579">
    <w:abstractNumId w:val="9"/>
  </w:num>
  <w:num w:numId="2" w16cid:durableId="821699331">
    <w:abstractNumId w:val="7"/>
  </w:num>
  <w:num w:numId="3" w16cid:durableId="607127117">
    <w:abstractNumId w:val="6"/>
  </w:num>
  <w:num w:numId="4" w16cid:durableId="998272103">
    <w:abstractNumId w:val="5"/>
  </w:num>
  <w:num w:numId="5" w16cid:durableId="17586583">
    <w:abstractNumId w:val="4"/>
  </w:num>
  <w:num w:numId="6" w16cid:durableId="1875342013">
    <w:abstractNumId w:val="12"/>
  </w:num>
  <w:num w:numId="7" w16cid:durableId="1443383151">
    <w:abstractNumId w:val="11"/>
  </w:num>
  <w:num w:numId="8" w16cid:durableId="1637367295">
    <w:abstractNumId w:val="10"/>
  </w:num>
  <w:num w:numId="9" w16cid:durableId="12603320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649450">
    <w:abstractNumId w:val="13"/>
  </w:num>
  <w:num w:numId="11" w16cid:durableId="1131903208">
    <w:abstractNumId w:val="8"/>
  </w:num>
  <w:num w:numId="12" w16cid:durableId="945310291">
    <w:abstractNumId w:val="3"/>
  </w:num>
  <w:num w:numId="13" w16cid:durableId="1429543618">
    <w:abstractNumId w:val="2"/>
  </w:num>
  <w:num w:numId="14" w16cid:durableId="846360769">
    <w:abstractNumId w:val="1"/>
  </w:num>
  <w:num w:numId="15" w16cid:durableId="1743136408">
    <w:abstractNumId w:val="0"/>
  </w:num>
  <w:num w:numId="16" w16cid:durableId="4950781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3ECC"/>
    <w:rsid w:val="0018646B"/>
    <w:rsid w:val="00186B9C"/>
    <w:rsid w:val="00191D12"/>
    <w:rsid w:val="001A464A"/>
    <w:rsid w:val="001E291F"/>
    <w:rsid w:val="00204CC3"/>
    <w:rsid w:val="00214E54"/>
    <w:rsid w:val="00233408"/>
    <w:rsid w:val="00262699"/>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2A7B"/>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87E91"/>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02DAB"/>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3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UGA/24_05226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unbs.go.u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8AE7820-FC90-41DA-9BD6-48E2E1E1859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522</Words>
  <Characters>2979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2024-08-12T11:28:00Z</dcterms:created>
  <dcterms:modified xsi:type="dcterms:W3CDTF">2024-08-12T11:53:00Z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