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E6D39" w14:textId="77777777" w:rsidR="009239F7" w:rsidRPr="002F6A28" w:rsidRDefault="006F10CB" w:rsidP="002F6A28">
      <w:pPr>
        <w:pStyle w:val="Titre"/>
        <w:rPr>
          <w:caps w:val="0"/>
          <w:kern w:val="0"/>
        </w:rPr>
      </w:pPr>
      <w:r w:rsidRPr="002F6A28">
        <w:rPr>
          <w:caps w:val="0"/>
          <w:kern w:val="0"/>
        </w:rPr>
        <w:t>NOTIFICATION</w:t>
      </w:r>
    </w:p>
    <w:p w14:paraId="2FC108F0" w14:textId="77777777" w:rsidR="009239F7" w:rsidRPr="002F6A28" w:rsidRDefault="006F10CB" w:rsidP="002F6A28">
      <w:pPr>
        <w:jc w:val="center"/>
      </w:pPr>
      <w:r w:rsidRPr="002F6A28">
        <w:t>The following notification is being circulated in accordance with Article 10.6</w:t>
      </w:r>
    </w:p>
    <w:p w14:paraId="1B80A1E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E6828" w14:paraId="2B193965" w14:textId="77777777" w:rsidTr="0069259F">
        <w:tc>
          <w:tcPr>
            <w:tcW w:w="713" w:type="dxa"/>
            <w:tcBorders>
              <w:bottom w:val="single" w:sz="6" w:space="0" w:color="auto"/>
            </w:tcBorders>
            <w:shd w:val="clear" w:color="auto" w:fill="auto"/>
          </w:tcPr>
          <w:p w14:paraId="30CEDB2E" w14:textId="77777777" w:rsidR="00F85C99" w:rsidRPr="002F6A28" w:rsidRDefault="006F10CB" w:rsidP="002F6A28">
            <w:pPr>
              <w:spacing w:before="120" w:after="120"/>
              <w:jc w:val="left"/>
            </w:pPr>
            <w:r w:rsidRPr="002F6A28">
              <w:rPr>
                <w:b/>
              </w:rPr>
              <w:t>1.</w:t>
            </w:r>
          </w:p>
        </w:tc>
        <w:tc>
          <w:tcPr>
            <w:tcW w:w="8546" w:type="dxa"/>
            <w:tcBorders>
              <w:bottom w:val="single" w:sz="6" w:space="0" w:color="auto"/>
            </w:tcBorders>
            <w:shd w:val="clear" w:color="auto" w:fill="auto"/>
          </w:tcPr>
          <w:p w14:paraId="0ABB2E29" w14:textId="77777777" w:rsidR="00F85C99" w:rsidRPr="002F6A28" w:rsidRDefault="006F10CB" w:rsidP="00C805B6">
            <w:pPr>
              <w:spacing w:before="120" w:after="120"/>
            </w:pPr>
            <w:r w:rsidRPr="002F6A28">
              <w:rPr>
                <w:b/>
              </w:rPr>
              <w:t>Notifying Member:</w:t>
            </w:r>
            <w:r w:rsidR="00EE3A11" w:rsidRPr="00C92678">
              <w:t xml:space="preserve"> </w:t>
            </w:r>
            <w:r w:rsidR="00EE3A11" w:rsidRPr="00C92678">
              <w:rPr>
                <w:u w:val="single"/>
              </w:rPr>
              <w:t>SOUTH AFRICA</w:t>
            </w:r>
          </w:p>
          <w:p w14:paraId="49E68215" w14:textId="77777777" w:rsidR="00F85C99" w:rsidRPr="002F6A28" w:rsidRDefault="006F10CB" w:rsidP="002F6A28">
            <w:pPr>
              <w:spacing w:after="120"/>
            </w:pPr>
            <w:r w:rsidRPr="002F6A28">
              <w:rPr>
                <w:b/>
              </w:rPr>
              <w:t>If applicable, name of local government involved (Article 3.2 and 7.2):</w:t>
            </w:r>
            <w:r w:rsidR="00EE3A11" w:rsidRPr="00C379C8">
              <w:t xml:space="preserve"> </w:t>
            </w:r>
          </w:p>
        </w:tc>
      </w:tr>
      <w:tr w:rsidR="006E6828" w14:paraId="722B57C4" w14:textId="77777777" w:rsidTr="0069259F">
        <w:tc>
          <w:tcPr>
            <w:tcW w:w="713" w:type="dxa"/>
            <w:tcBorders>
              <w:top w:val="single" w:sz="6" w:space="0" w:color="auto"/>
              <w:bottom w:val="single" w:sz="6" w:space="0" w:color="auto"/>
            </w:tcBorders>
            <w:shd w:val="clear" w:color="auto" w:fill="auto"/>
          </w:tcPr>
          <w:p w14:paraId="01BBA266" w14:textId="77777777" w:rsidR="00F85C99" w:rsidRPr="002F6A28" w:rsidRDefault="006F10C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651DA34" w14:textId="77777777" w:rsidR="00F85C99" w:rsidRPr="002F6A28" w:rsidRDefault="006F10CB" w:rsidP="00155128">
            <w:pPr>
              <w:spacing w:before="120" w:after="120"/>
            </w:pPr>
            <w:r w:rsidRPr="002F6A28">
              <w:rPr>
                <w:b/>
              </w:rPr>
              <w:t>Agency responsible:</w:t>
            </w:r>
            <w:r w:rsidR="00EE3A11" w:rsidRPr="00C379C8">
              <w:t xml:space="preserve"> </w:t>
            </w:r>
          </w:p>
          <w:p w14:paraId="5D2CCABE" w14:textId="77777777" w:rsidR="00EE3A11" w:rsidRPr="00C379C8" w:rsidRDefault="006F10CB" w:rsidP="00155128">
            <w:pPr>
              <w:spacing w:after="120"/>
            </w:pPr>
            <w:r w:rsidRPr="00C379C8">
              <w:t>NRCS- National Regulator for Compulsory Specifications</w:t>
            </w:r>
          </w:p>
          <w:p w14:paraId="1A6AC14E" w14:textId="77777777" w:rsidR="00F85C99" w:rsidRPr="002F6A28" w:rsidRDefault="006F10CB"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0C867E7E" w14:textId="77777777" w:rsidR="00AC6C6E" w:rsidRPr="00C379C8" w:rsidRDefault="006F10CB" w:rsidP="00AA646C">
            <w:r w:rsidRPr="00C379C8">
              <w:t>National Regulator for Compulsory Specifications</w:t>
            </w:r>
          </w:p>
          <w:p w14:paraId="1EAF613F" w14:textId="77777777" w:rsidR="00AC6C6E" w:rsidRPr="00C379C8" w:rsidRDefault="006F10CB" w:rsidP="00AA646C">
            <w:r w:rsidRPr="00C379C8">
              <w:t>Private Bag X25</w:t>
            </w:r>
          </w:p>
          <w:p w14:paraId="49326D93" w14:textId="77777777" w:rsidR="00AC6C6E" w:rsidRPr="00C379C8" w:rsidRDefault="006F10CB" w:rsidP="00AA646C">
            <w:r w:rsidRPr="00C379C8">
              <w:t>Brooklyn</w:t>
            </w:r>
          </w:p>
          <w:p w14:paraId="2EA28961" w14:textId="77777777" w:rsidR="00AC6C6E" w:rsidRPr="00C379C8" w:rsidRDefault="006F10CB" w:rsidP="00AA646C">
            <w:r w:rsidRPr="00C379C8">
              <w:t>0075</w:t>
            </w:r>
          </w:p>
          <w:p w14:paraId="2C7D1413" w14:textId="77777777" w:rsidR="00AC6C6E" w:rsidRPr="00C379C8" w:rsidRDefault="006F10CB" w:rsidP="00AA646C">
            <w:r w:rsidRPr="00C379C8">
              <w:t xml:space="preserve">E-mail: </w:t>
            </w:r>
            <w:hyperlink r:id="rId9" w:history="1">
              <w:r w:rsidRPr="00C379C8">
                <w:rPr>
                  <w:color w:val="0000FF"/>
                  <w:u w:val="single"/>
                </w:rPr>
                <w:t>Maphuti.Kutu@nrcs.org.za</w:t>
              </w:r>
            </w:hyperlink>
          </w:p>
          <w:p w14:paraId="5577DB77" w14:textId="77777777" w:rsidR="00AC6C6E" w:rsidRPr="00C379C8" w:rsidRDefault="006F10CB" w:rsidP="00AA646C">
            <w:pPr>
              <w:spacing w:after="120"/>
            </w:pPr>
            <w:r w:rsidRPr="00C379C8">
              <w:t>Tel: +(27 12) 482 8930</w:t>
            </w:r>
          </w:p>
        </w:tc>
      </w:tr>
      <w:tr w:rsidR="006E6828" w14:paraId="459BD75F" w14:textId="77777777" w:rsidTr="0069259F">
        <w:tc>
          <w:tcPr>
            <w:tcW w:w="713" w:type="dxa"/>
            <w:tcBorders>
              <w:top w:val="single" w:sz="6" w:space="0" w:color="auto"/>
              <w:bottom w:val="single" w:sz="6" w:space="0" w:color="auto"/>
            </w:tcBorders>
            <w:shd w:val="clear" w:color="auto" w:fill="auto"/>
          </w:tcPr>
          <w:p w14:paraId="03D2FDDB" w14:textId="77777777" w:rsidR="00F85C99" w:rsidRPr="002F6A28" w:rsidRDefault="006F10C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0617394" w14:textId="77777777" w:rsidR="00F85C99" w:rsidRPr="0058336F" w:rsidRDefault="006F10CB"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6E6828" w14:paraId="7B430459" w14:textId="77777777" w:rsidTr="0069259F">
        <w:tc>
          <w:tcPr>
            <w:tcW w:w="713" w:type="dxa"/>
            <w:tcBorders>
              <w:top w:val="single" w:sz="6" w:space="0" w:color="auto"/>
              <w:bottom w:val="single" w:sz="6" w:space="0" w:color="auto"/>
            </w:tcBorders>
            <w:shd w:val="clear" w:color="auto" w:fill="auto"/>
          </w:tcPr>
          <w:p w14:paraId="06A232DA" w14:textId="77777777" w:rsidR="00F85C99" w:rsidRPr="002F6A28" w:rsidRDefault="006F10C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78598C9" w14:textId="77777777" w:rsidR="00F85C99" w:rsidRPr="002F6A28" w:rsidRDefault="006F10CB"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Frozen fish, frozen marine molluscs, and frozen products derived therefrom; FISH AND CRUSTACEANS, MOLLUSCS AND OTHER AQUATIC INVERTEBRATES (HS code(s): 03); PREPARATIONS OF MEAT, OF FISH, OF CRUSTACEANS, MOLLUSCS OR OTHER AQUATIC INVERTEBRATES, OR OF INSECTS (HS code(s): 16); Agriculture (ICS code(s): 65); Food technology (ICS code(s): 67)</w:t>
            </w:r>
          </w:p>
        </w:tc>
      </w:tr>
      <w:tr w:rsidR="006E6828" w14:paraId="2AEAF775" w14:textId="77777777" w:rsidTr="0069259F">
        <w:tc>
          <w:tcPr>
            <w:tcW w:w="713" w:type="dxa"/>
            <w:tcBorders>
              <w:top w:val="single" w:sz="6" w:space="0" w:color="auto"/>
              <w:bottom w:val="single" w:sz="6" w:space="0" w:color="auto"/>
            </w:tcBorders>
            <w:shd w:val="clear" w:color="auto" w:fill="auto"/>
          </w:tcPr>
          <w:p w14:paraId="550AC66A" w14:textId="77777777" w:rsidR="00F85C99" w:rsidRPr="002F6A28" w:rsidRDefault="006F10C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96AA28F" w14:textId="77777777" w:rsidR="00F85C99" w:rsidRPr="002F6A28" w:rsidRDefault="006F10CB" w:rsidP="002F6A28">
            <w:pPr>
              <w:spacing w:before="120" w:after="120"/>
            </w:pPr>
            <w:r w:rsidRPr="002F6A28">
              <w:rPr>
                <w:b/>
              </w:rPr>
              <w:t>Title, number of pages and language(s) of the notified document:</w:t>
            </w:r>
            <w:r w:rsidR="00EE3A11" w:rsidRPr="00C379C8">
              <w:t xml:space="preserve"> Amendment of the compulsory specification for frozen fish, frozen marine molluscs and frozen products derived therefrom; (15 page(s), in English)</w:t>
            </w:r>
          </w:p>
        </w:tc>
      </w:tr>
      <w:tr w:rsidR="006E6828" w14:paraId="693BB1FB" w14:textId="77777777" w:rsidTr="0069259F">
        <w:tc>
          <w:tcPr>
            <w:tcW w:w="713" w:type="dxa"/>
            <w:tcBorders>
              <w:top w:val="single" w:sz="6" w:space="0" w:color="auto"/>
              <w:bottom w:val="single" w:sz="6" w:space="0" w:color="auto"/>
            </w:tcBorders>
            <w:shd w:val="clear" w:color="auto" w:fill="auto"/>
          </w:tcPr>
          <w:p w14:paraId="1323FD20" w14:textId="77777777" w:rsidR="00F85C99" w:rsidRPr="002F6A28" w:rsidRDefault="006F10C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6B28240" w14:textId="77777777" w:rsidR="00F85C99" w:rsidRPr="002F6A28" w:rsidRDefault="006F10CB" w:rsidP="002F6A28">
            <w:pPr>
              <w:spacing w:before="120" w:after="120"/>
              <w:rPr>
                <w:b/>
              </w:rPr>
            </w:pPr>
            <w:r w:rsidRPr="002F6A28">
              <w:rPr>
                <w:b/>
              </w:rPr>
              <w:t>Description of content:</w:t>
            </w:r>
            <w:r w:rsidR="00FE448B" w:rsidRPr="00C379C8">
              <w:t xml:space="preserve"> This amendment requires that frozen fish, marine molluscs, and products derived therefrom, for human consumption, which are to be offered for sale, comply with this amended compulsory specification which introduces that imported products are produced in food handling/manufacturing facilities that comply with Good Hygiene Practices (GHP) that are approved/certified by Competent Authorities in their country of origin. The introduction of a health guarantee/import certification requires Competent Authority in the country of origin attests to monitoring safety of facilities and consignments on the certificate, similar to processes conducted by authorities for local production. The technical requirements of the South African National Standard (SANS) 585: 2024 are that applies to the handling, preparation, processing, packing, transportation, freezing, storage and quality are still applicable to support this amendment.</w:t>
            </w:r>
          </w:p>
        </w:tc>
      </w:tr>
      <w:tr w:rsidR="006E6828" w14:paraId="49635DB4" w14:textId="77777777" w:rsidTr="0069259F">
        <w:tc>
          <w:tcPr>
            <w:tcW w:w="713" w:type="dxa"/>
            <w:tcBorders>
              <w:top w:val="single" w:sz="6" w:space="0" w:color="auto"/>
              <w:bottom w:val="single" w:sz="6" w:space="0" w:color="auto"/>
            </w:tcBorders>
            <w:shd w:val="clear" w:color="auto" w:fill="auto"/>
          </w:tcPr>
          <w:p w14:paraId="3227D721" w14:textId="77777777" w:rsidR="00F85C99" w:rsidRPr="002F6A28" w:rsidRDefault="006F10CB"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3D74EAE0" w14:textId="77777777" w:rsidR="00F85C99" w:rsidRPr="002F6A28" w:rsidRDefault="006F10CB"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6E6828" w14:paraId="469F48FC" w14:textId="77777777" w:rsidTr="0069259F">
        <w:tc>
          <w:tcPr>
            <w:tcW w:w="713" w:type="dxa"/>
            <w:tcBorders>
              <w:top w:val="single" w:sz="6" w:space="0" w:color="auto"/>
              <w:bottom w:val="single" w:sz="6" w:space="0" w:color="auto"/>
            </w:tcBorders>
            <w:shd w:val="clear" w:color="auto" w:fill="auto"/>
          </w:tcPr>
          <w:p w14:paraId="040EA36D" w14:textId="77777777" w:rsidR="00F85C99" w:rsidRPr="002F6A28" w:rsidRDefault="006F10C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0A048B1" w14:textId="77777777" w:rsidR="00086AF5" w:rsidRPr="00086AF5" w:rsidRDefault="006F10CB" w:rsidP="007F13E8">
            <w:pPr>
              <w:spacing w:before="120" w:after="120"/>
              <w:rPr>
                <w:bCs/>
              </w:rPr>
            </w:pPr>
            <w:r w:rsidRPr="002F6A28">
              <w:rPr>
                <w:b/>
              </w:rPr>
              <w:t>Relevant documents:</w:t>
            </w:r>
            <w:r w:rsidR="00EE3A11" w:rsidRPr="002F6A28">
              <w:t xml:space="preserve"> </w:t>
            </w:r>
          </w:p>
          <w:p w14:paraId="60117BB3" w14:textId="77777777" w:rsidR="00EE3A11" w:rsidRPr="002F6A28" w:rsidRDefault="006F10CB" w:rsidP="007F13E8">
            <w:pPr>
              <w:spacing w:before="120" w:after="120"/>
            </w:pPr>
            <w:r w:rsidRPr="002F6A28">
              <w:t>CAC/GL 48-2004- MODEL CERTIFICATE FOR FISH AND FISHERY PRODUCTS</w:t>
            </w:r>
          </w:p>
          <w:p w14:paraId="19C37439" w14:textId="77777777" w:rsidR="00EE3A11" w:rsidRPr="002F6A28" w:rsidRDefault="006F10CB" w:rsidP="007F13E8">
            <w:pPr>
              <w:spacing w:before="120" w:after="120"/>
            </w:pPr>
            <w:r w:rsidRPr="002F6A28">
              <w:t>Principles for Food Import and Export Inspection and Certification (CAC/GL 20-1995)</w:t>
            </w:r>
          </w:p>
          <w:p w14:paraId="7A4E5B49" w14:textId="77777777" w:rsidR="00EE3A11" w:rsidRPr="002F6A28" w:rsidRDefault="006F10CB" w:rsidP="007F13E8">
            <w:pPr>
              <w:spacing w:before="120" w:after="120"/>
            </w:pPr>
            <w:r w:rsidRPr="002F6A28">
              <w:t>Guidelines for Generic Official Certificates Formats and the Production and Issuance of Certificates (CAC/GL 38-2001)</w:t>
            </w:r>
          </w:p>
          <w:p w14:paraId="2B1102A5" w14:textId="77777777" w:rsidR="00EE3A11" w:rsidRPr="002F6A28" w:rsidRDefault="006F10CB" w:rsidP="007F13E8">
            <w:pPr>
              <w:spacing w:before="120" w:after="120"/>
            </w:pPr>
            <w:r w:rsidRPr="002F6A28">
              <w:t>South African National Standard(SANS) 585:2024 The production of frozen fish, marine molluscs, and products derived therefrom</w:t>
            </w:r>
          </w:p>
        </w:tc>
      </w:tr>
      <w:tr w:rsidR="006E6828" w14:paraId="15786F5E" w14:textId="77777777" w:rsidTr="00AE6CC8">
        <w:trPr>
          <w:cantSplit/>
        </w:trPr>
        <w:tc>
          <w:tcPr>
            <w:tcW w:w="713" w:type="dxa"/>
            <w:tcBorders>
              <w:top w:val="single" w:sz="6" w:space="0" w:color="auto"/>
              <w:bottom w:val="single" w:sz="6" w:space="0" w:color="auto"/>
            </w:tcBorders>
            <w:shd w:val="clear" w:color="auto" w:fill="auto"/>
          </w:tcPr>
          <w:p w14:paraId="67BFCB9A" w14:textId="77777777" w:rsidR="00EE3A11" w:rsidRPr="002F6A28" w:rsidRDefault="006F10CB"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3F2CDE7" w14:textId="77777777" w:rsidR="00EE3A11" w:rsidRPr="002F6A28" w:rsidRDefault="006F10CB" w:rsidP="008953C4">
            <w:pPr>
              <w:spacing w:before="120" w:after="120"/>
            </w:pPr>
            <w:r w:rsidRPr="002F6A28">
              <w:rPr>
                <w:b/>
              </w:rPr>
              <w:t>Proposed date of adoption:</w:t>
            </w:r>
            <w:r w:rsidRPr="00C379C8">
              <w:t xml:space="preserve"> To be determined after all comments are taken into consideration.</w:t>
            </w:r>
          </w:p>
          <w:p w14:paraId="54D1F387" w14:textId="77777777" w:rsidR="00EE3A11" w:rsidRPr="002F6A28" w:rsidRDefault="006F10CB" w:rsidP="008953C4">
            <w:pPr>
              <w:spacing w:after="120"/>
            </w:pPr>
            <w:r w:rsidRPr="002F6A28">
              <w:rPr>
                <w:b/>
              </w:rPr>
              <w:t>Proposed date of entry into force:</w:t>
            </w:r>
            <w:r w:rsidRPr="00C379C8">
              <w:t xml:space="preserve"> To be determined To be determined after all comments are taken into consideration.</w:t>
            </w:r>
          </w:p>
        </w:tc>
      </w:tr>
      <w:tr w:rsidR="006E6828" w14:paraId="76170BBB" w14:textId="77777777" w:rsidTr="0069259F">
        <w:tc>
          <w:tcPr>
            <w:tcW w:w="713" w:type="dxa"/>
            <w:tcBorders>
              <w:top w:val="single" w:sz="6" w:space="0" w:color="auto"/>
              <w:bottom w:val="single" w:sz="6" w:space="0" w:color="auto"/>
            </w:tcBorders>
            <w:shd w:val="clear" w:color="auto" w:fill="auto"/>
          </w:tcPr>
          <w:p w14:paraId="48551D26" w14:textId="77777777" w:rsidR="00F85C99" w:rsidRPr="002F6A28" w:rsidRDefault="006F10C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44C16E5" w14:textId="77777777" w:rsidR="00F85C99" w:rsidRPr="002F6A28" w:rsidRDefault="006F10CB" w:rsidP="002F6A28">
            <w:pPr>
              <w:spacing w:before="120" w:after="120"/>
            </w:pPr>
            <w:r w:rsidRPr="002F6A28">
              <w:rPr>
                <w:b/>
              </w:rPr>
              <w:t>Final date for comments:</w:t>
            </w:r>
            <w:r w:rsidR="00EE3A11" w:rsidRPr="00C379C8">
              <w:t xml:space="preserve"> 60 days from notification</w:t>
            </w:r>
          </w:p>
        </w:tc>
      </w:tr>
      <w:tr w:rsidR="006E6828" w14:paraId="28E250AF" w14:textId="77777777" w:rsidTr="0069259F">
        <w:tc>
          <w:tcPr>
            <w:tcW w:w="713" w:type="dxa"/>
            <w:tcBorders>
              <w:top w:val="single" w:sz="6" w:space="0" w:color="auto"/>
            </w:tcBorders>
            <w:shd w:val="clear" w:color="auto" w:fill="auto"/>
          </w:tcPr>
          <w:p w14:paraId="6D29FC24" w14:textId="77777777" w:rsidR="00F85C99" w:rsidRPr="002F6A28" w:rsidRDefault="006F10C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EBAF0FA" w14:textId="77777777" w:rsidR="00F85C99" w:rsidRPr="002F6A28" w:rsidRDefault="006F10CB"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4BBA96B" w14:textId="77777777" w:rsidR="00EE3A11" w:rsidRPr="00A12DDE" w:rsidRDefault="006F10CB" w:rsidP="00B16145">
            <w:pPr>
              <w:keepNext/>
              <w:keepLines/>
              <w:rPr>
                <w:bCs/>
              </w:rPr>
            </w:pPr>
            <w:r w:rsidRPr="00A12DDE">
              <w:rPr>
                <w:bCs/>
              </w:rPr>
              <w:t>South African Bureau of Standards (SABS)</w:t>
            </w:r>
          </w:p>
          <w:p w14:paraId="0E5F5ECB" w14:textId="77777777" w:rsidR="00EE3A11" w:rsidRPr="00A12DDE" w:rsidRDefault="006F10CB" w:rsidP="00B16145">
            <w:pPr>
              <w:keepNext/>
              <w:keepLines/>
              <w:rPr>
                <w:bCs/>
              </w:rPr>
            </w:pPr>
            <w:r w:rsidRPr="00A12DDE">
              <w:rPr>
                <w:bCs/>
              </w:rPr>
              <w:t>Office of the CEO: Stakeholder Relations Department</w:t>
            </w:r>
          </w:p>
          <w:p w14:paraId="7BC43AF4" w14:textId="77777777" w:rsidR="00EE3A11" w:rsidRPr="00A12DDE" w:rsidRDefault="006F10CB" w:rsidP="00B16145">
            <w:pPr>
              <w:keepNext/>
              <w:keepLines/>
              <w:rPr>
                <w:bCs/>
              </w:rPr>
            </w:pPr>
            <w:r w:rsidRPr="00A12DDE">
              <w:rPr>
                <w:bCs/>
              </w:rPr>
              <w:t xml:space="preserve">Contact: Ms. Nokubongwa Mvelase, 1 Dr Lategan Road, Groenkloof; Private Bag X191; Pretoria 0001; Tel: +(27) 12 428 6125; Email: </w:t>
            </w:r>
            <w:hyperlink r:id="rId10" w:history="1">
              <w:r w:rsidRPr="00A12DDE">
                <w:rPr>
                  <w:bCs/>
                  <w:color w:val="0000FF"/>
                  <w:u w:val="single"/>
                </w:rPr>
                <w:t>wto@sabs.co.za</w:t>
              </w:r>
            </w:hyperlink>
            <w:r w:rsidRPr="00A12DDE">
              <w:rPr>
                <w:bCs/>
              </w:rPr>
              <w:t xml:space="preserve">; </w:t>
            </w:r>
            <w:hyperlink r:id="rId11" w:history="1">
              <w:r w:rsidRPr="00A12DDE">
                <w:rPr>
                  <w:bCs/>
                  <w:color w:val="0000FF"/>
                  <w:u w:val="single"/>
                </w:rPr>
                <w:t>nokubongwa.mvelase@sabs.co.za</w:t>
              </w:r>
            </w:hyperlink>
            <w:r w:rsidRPr="00A12DDE">
              <w:rPr>
                <w:bCs/>
              </w:rPr>
              <w:t xml:space="preserve">; Website: </w:t>
            </w:r>
            <w:hyperlink r:id="rId12" w:tgtFrame="_blank" w:history="1">
              <w:r w:rsidRPr="00A12DDE">
                <w:rPr>
                  <w:bCs/>
                  <w:color w:val="0000FF"/>
                  <w:u w:val="single"/>
                </w:rPr>
                <w:t>http://www.sabs.co.za</w:t>
              </w:r>
            </w:hyperlink>
          </w:p>
          <w:p w14:paraId="32169F19" w14:textId="77777777" w:rsidR="00EE3A11" w:rsidRPr="00A12DDE" w:rsidRDefault="00865A17" w:rsidP="00B16145">
            <w:pPr>
              <w:keepNext/>
              <w:keepLines/>
              <w:pBdr>
                <w:top w:val="none" w:sz="0" w:space="4" w:color="auto"/>
              </w:pBdr>
              <w:spacing w:after="120"/>
              <w:rPr>
                <w:bCs/>
              </w:rPr>
            </w:pPr>
            <w:hyperlink r:id="rId13" w:tgtFrame="_blank" w:history="1">
              <w:r w:rsidR="006F10CB" w:rsidRPr="00A12DDE">
                <w:rPr>
                  <w:bCs/>
                  <w:color w:val="0000FF"/>
                  <w:u w:val="single"/>
                </w:rPr>
                <w:t>https://members.wto.org/crnattachments/2024/TBT/ZAF/24_03850_00_e.pdf</w:t>
              </w:r>
            </w:hyperlink>
          </w:p>
        </w:tc>
      </w:tr>
    </w:tbl>
    <w:p w14:paraId="0D3E11CF"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03960" w14:textId="77777777" w:rsidR="006F10CB" w:rsidRDefault="006F10CB">
      <w:r>
        <w:separator/>
      </w:r>
    </w:p>
  </w:endnote>
  <w:endnote w:type="continuationSeparator" w:id="0">
    <w:p w14:paraId="66D9F17D" w14:textId="77777777" w:rsidR="006F10CB" w:rsidRDefault="006F1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6C0AE" w14:textId="77777777" w:rsidR="009239F7" w:rsidRPr="002F6A28" w:rsidRDefault="006F10CB"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D764" w14:textId="77777777" w:rsidR="009239F7" w:rsidRPr="002F6A28" w:rsidRDefault="006F10CB"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B829" w14:textId="77777777" w:rsidR="00EE3A11" w:rsidRPr="002F6A28" w:rsidRDefault="006F10CB">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668CB" w14:textId="77777777" w:rsidR="006F10CB" w:rsidRDefault="006F10CB">
      <w:r>
        <w:separator/>
      </w:r>
    </w:p>
  </w:footnote>
  <w:footnote w:type="continuationSeparator" w:id="0">
    <w:p w14:paraId="6CE92A85" w14:textId="77777777" w:rsidR="006F10CB" w:rsidRDefault="006F1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923E" w14:textId="77777777" w:rsidR="009239F7" w:rsidRPr="002F6A28" w:rsidRDefault="006F10CB" w:rsidP="009239F7">
    <w:pPr>
      <w:pStyle w:val="En-tte"/>
      <w:pBdr>
        <w:bottom w:val="single" w:sz="4" w:space="1" w:color="auto"/>
      </w:pBdr>
      <w:tabs>
        <w:tab w:val="clear" w:pos="4513"/>
        <w:tab w:val="clear" w:pos="9027"/>
      </w:tabs>
      <w:jc w:val="center"/>
    </w:pPr>
    <w:r w:rsidRPr="002F6A28">
      <w:t>tbtSymbol</w:t>
    </w:r>
  </w:p>
  <w:p w14:paraId="08960D06" w14:textId="77777777" w:rsidR="009239F7" w:rsidRPr="002F6A28" w:rsidRDefault="009239F7" w:rsidP="009239F7">
    <w:pPr>
      <w:pStyle w:val="En-tte"/>
      <w:pBdr>
        <w:bottom w:val="single" w:sz="4" w:space="1" w:color="auto"/>
      </w:pBdr>
      <w:tabs>
        <w:tab w:val="clear" w:pos="4513"/>
        <w:tab w:val="clear" w:pos="9027"/>
      </w:tabs>
      <w:jc w:val="center"/>
    </w:pPr>
  </w:p>
  <w:p w14:paraId="7F7E5101" w14:textId="77777777" w:rsidR="009239F7" w:rsidRPr="002F6A28" w:rsidRDefault="006F10CB"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BF68B8D"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346C" w14:textId="77777777" w:rsidR="009239F7" w:rsidRPr="002F6A28" w:rsidRDefault="006F10CB" w:rsidP="009239F7">
    <w:pPr>
      <w:pStyle w:val="En-tte"/>
      <w:pBdr>
        <w:bottom w:val="single" w:sz="4" w:space="1" w:color="auto"/>
      </w:pBdr>
      <w:tabs>
        <w:tab w:val="clear" w:pos="4513"/>
        <w:tab w:val="clear" w:pos="9027"/>
      </w:tabs>
      <w:jc w:val="center"/>
    </w:pPr>
    <w:bookmarkStart w:id="0" w:name="spsSymbolHeader"/>
    <w:r w:rsidRPr="002F6A28">
      <w:t>G/TBT/N/ZAF/255</w:t>
    </w:r>
    <w:bookmarkEnd w:id="0"/>
  </w:p>
  <w:p w14:paraId="60E4DFBC" w14:textId="77777777" w:rsidR="009239F7" w:rsidRPr="002F6A28" w:rsidRDefault="009239F7" w:rsidP="009239F7">
    <w:pPr>
      <w:pStyle w:val="En-tte"/>
      <w:pBdr>
        <w:bottom w:val="single" w:sz="4" w:space="1" w:color="auto"/>
      </w:pBdr>
      <w:tabs>
        <w:tab w:val="clear" w:pos="4513"/>
        <w:tab w:val="clear" w:pos="9027"/>
      </w:tabs>
      <w:jc w:val="center"/>
    </w:pPr>
  </w:p>
  <w:p w14:paraId="47681A98" w14:textId="77777777" w:rsidR="009239F7" w:rsidRPr="002F6A28" w:rsidRDefault="006F10CB"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FD11740"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E6828" w14:paraId="744F2DD8" w14:textId="77777777" w:rsidTr="008612A9">
      <w:trPr>
        <w:trHeight w:val="240"/>
        <w:jc w:val="center"/>
      </w:trPr>
      <w:tc>
        <w:tcPr>
          <w:tcW w:w="3794" w:type="dxa"/>
          <w:shd w:val="clear" w:color="auto" w:fill="FFFFFF"/>
          <w:tcMar>
            <w:left w:w="108" w:type="dxa"/>
            <w:right w:w="108" w:type="dxa"/>
          </w:tcMar>
          <w:vAlign w:val="center"/>
        </w:tcPr>
        <w:p w14:paraId="5B50CC19"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5B2B825" w14:textId="77777777" w:rsidR="00ED54E0" w:rsidRPr="009239F7" w:rsidRDefault="00ED54E0" w:rsidP="00B801E9">
          <w:pPr>
            <w:jc w:val="right"/>
            <w:rPr>
              <w:b/>
              <w:color w:val="FF0000"/>
              <w:szCs w:val="16"/>
            </w:rPr>
          </w:pPr>
        </w:p>
      </w:tc>
    </w:tr>
    <w:bookmarkEnd w:id="1"/>
    <w:tr w:rsidR="006E6828" w14:paraId="3E89243D" w14:textId="77777777" w:rsidTr="008612A9">
      <w:trPr>
        <w:trHeight w:val="213"/>
        <w:jc w:val="center"/>
      </w:trPr>
      <w:tc>
        <w:tcPr>
          <w:tcW w:w="3794" w:type="dxa"/>
          <w:vMerge w:val="restart"/>
          <w:shd w:val="clear" w:color="auto" w:fill="FFFFFF"/>
          <w:tcMar>
            <w:left w:w="0" w:type="dxa"/>
            <w:right w:w="0" w:type="dxa"/>
          </w:tcMar>
        </w:tcPr>
        <w:p w14:paraId="1C9E9F79" w14:textId="77777777" w:rsidR="00ED54E0" w:rsidRPr="009239F7" w:rsidRDefault="006F10CB" w:rsidP="00B801E9">
          <w:pPr>
            <w:jc w:val="left"/>
          </w:pPr>
          <w:r>
            <w:rPr>
              <w:noProof/>
              <w:lang w:eastAsia="en-GB"/>
            </w:rPr>
            <w:drawing>
              <wp:inline distT="0" distB="0" distL="0" distR="0" wp14:anchorId="55B82BD0" wp14:editId="1575A4EE">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5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C589CEF" w14:textId="77777777" w:rsidR="00ED54E0" w:rsidRPr="009239F7" w:rsidRDefault="00ED54E0" w:rsidP="00B801E9">
          <w:pPr>
            <w:jc w:val="right"/>
            <w:rPr>
              <w:b/>
              <w:szCs w:val="16"/>
            </w:rPr>
          </w:pPr>
        </w:p>
      </w:tc>
    </w:tr>
    <w:tr w:rsidR="006E6828" w14:paraId="150FE476" w14:textId="77777777" w:rsidTr="008612A9">
      <w:trPr>
        <w:trHeight w:val="868"/>
        <w:jc w:val="center"/>
      </w:trPr>
      <w:tc>
        <w:tcPr>
          <w:tcW w:w="3794" w:type="dxa"/>
          <w:vMerge/>
          <w:shd w:val="clear" w:color="auto" w:fill="FFFFFF"/>
          <w:tcMar>
            <w:left w:w="108" w:type="dxa"/>
            <w:right w:w="108" w:type="dxa"/>
          </w:tcMar>
        </w:tcPr>
        <w:p w14:paraId="2E40007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85EB9EF" w14:textId="77777777" w:rsidR="009239F7" w:rsidRPr="002F6A28" w:rsidRDefault="006F10CB" w:rsidP="00B801E9">
          <w:pPr>
            <w:jc w:val="right"/>
            <w:rPr>
              <w:b/>
              <w:szCs w:val="16"/>
            </w:rPr>
          </w:pPr>
          <w:bookmarkStart w:id="2" w:name="bmkSymbols"/>
          <w:r w:rsidRPr="002F6A28">
            <w:rPr>
              <w:b/>
              <w:szCs w:val="16"/>
            </w:rPr>
            <w:t>G/TBT/N/ZAF/255</w:t>
          </w:r>
          <w:bookmarkEnd w:id="2"/>
        </w:p>
      </w:tc>
    </w:tr>
    <w:tr w:rsidR="006E6828" w14:paraId="4A6B76E6" w14:textId="77777777" w:rsidTr="008612A9">
      <w:trPr>
        <w:trHeight w:val="240"/>
        <w:jc w:val="center"/>
      </w:trPr>
      <w:tc>
        <w:tcPr>
          <w:tcW w:w="3794" w:type="dxa"/>
          <w:vMerge/>
          <w:shd w:val="clear" w:color="auto" w:fill="FFFFFF"/>
          <w:tcMar>
            <w:left w:w="108" w:type="dxa"/>
            <w:right w:w="108" w:type="dxa"/>
          </w:tcMar>
          <w:vAlign w:val="center"/>
        </w:tcPr>
        <w:p w14:paraId="1DBC4628" w14:textId="77777777" w:rsidR="00ED54E0" w:rsidRPr="009239F7" w:rsidRDefault="00ED54E0" w:rsidP="00B801E9"/>
      </w:tc>
      <w:tc>
        <w:tcPr>
          <w:tcW w:w="5448" w:type="dxa"/>
          <w:gridSpan w:val="2"/>
          <w:shd w:val="clear" w:color="auto" w:fill="FFFFFF"/>
          <w:tcMar>
            <w:left w:w="108" w:type="dxa"/>
            <w:right w:w="108" w:type="dxa"/>
          </w:tcMar>
          <w:vAlign w:val="center"/>
        </w:tcPr>
        <w:p w14:paraId="5ADC245A" w14:textId="4298E9DC" w:rsidR="00ED54E0" w:rsidRPr="009239F7" w:rsidRDefault="006F10CB" w:rsidP="00B801E9">
          <w:pPr>
            <w:jc w:val="right"/>
            <w:rPr>
              <w:szCs w:val="16"/>
            </w:rPr>
          </w:pPr>
          <w:bookmarkStart w:id="3" w:name="spsDateDistribution"/>
          <w:bookmarkStart w:id="4" w:name="bmkDate"/>
          <w:bookmarkEnd w:id="3"/>
          <w:bookmarkEnd w:id="4"/>
          <w:r>
            <w:rPr>
              <w:szCs w:val="16"/>
            </w:rPr>
            <w:t>20 June 2024</w:t>
          </w:r>
        </w:p>
      </w:tc>
    </w:tr>
    <w:tr w:rsidR="006E6828" w14:paraId="109C09B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7BD261B" w14:textId="2640C198" w:rsidR="00ED54E0" w:rsidRPr="009239F7" w:rsidRDefault="006F10CB"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865A17">
            <w:rPr>
              <w:color w:val="FF0000"/>
              <w:szCs w:val="16"/>
            </w:rPr>
            <w:t>-4595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E6B9766" w14:textId="77777777" w:rsidR="00ED54E0" w:rsidRPr="009239F7" w:rsidRDefault="006F10CB"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6E6828" w14:paraId="106C991D"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D2E376E" w14:textId="77777777" w:rsidR="00ED54E0" w:rsidRPr="009239F7" w:rsidRDefault="006F10CB"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1115167" w14:textId="77777777" w:rsidR="00ED54E0" w:rsidRPr="002F6A28" w:rsidRDefault="006F10CB"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13AA5F5"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1CEAF92">
      <w:start w:val="1"/>
      <w:numFmt w:val="decimal"/>
      <w:pStyle w:val="SummaryText"/>
      <w:lvlText w:val="%1."/>
      <w:lvlJc w:val="left"/>
      <w:pPr>
        <w:ind w:left="360" w:hanging="360"/>
      </w:pPr>
    </w:lvl>
    <w:lvl w:ilvl="1" w:tplc="0A8293B6" w:tentative="1">
      <w:start w:val="1"/>
      <w:numFmt w:val="lowerLetter"/>
      <w:lvlText w:val="%2."/>
      <w:lvlJc w:val="left"/>
      <w:pPr>
        <w:ind w:left="1080" w:hanging="360"/>
      </w:pPr>
    </w:lvl>
    <w:lvl w:ilvl="2" w:tplc="440E2080" w:tentative="1">
      <w:start w:val="1"/>
      <w:numFmt w:val="lowerRoman"/>
      <w:lvlText w:val="%3."/>
      <w:lvlJc w:val="right"/>
      <w:pPr>
        <w:ind w:left="1800" w:hanging="180"/>
      </w:pPr>
    </w:lvl>
    <w:lvl w:ilvl="3" w:tplc="1720A0BE" w:tentative="1">
      <w:start w:val="1"/>
      <w:numFmt w:val="decimal"/>
      <w:lvlText w:val="%4."/>
      <w:lvlJc w:val="left"/>
      <w:pPr>
        <w:ind w:left="2520" w:hanging="360"/>
      </w:pPr>
    </w:lvl>
    <w:lvl w:ilvl="4" w:tplc="4208A71A" w:tentative="1">
      <w:start w:val="1"/>
      <w:numFmt w:val="lowerLetter"/>
      <w:lvlText w:val="%5."/>
      <w:lvlJc w:val="left"/>
      <w:pPr>
        <w:ind w:left="3240" w:hanging="360"/>
      </w:pPr>
    </w:lvl>
    <w:lvl w:ilvl="5" w:tplc="44806F3A" w:tentative="1">
      <w:start w:val="1"/>
      <w:numFmt w:val="lowerRoman"/>
      <w:lvlText w:val="%6."/>
      <w:lvlJc w:val="right"/>
      <w:pPr>
        <w:ind w:left="3960" w:hanging="180"/>
      </w:pPr>
    </w:lvl>
    <w:lvl w:ilvl="6" w:tplc="A6EC3E4E" w:tentative="1">
      <w:start w:val="1"/>
      <w:numFmt w:val="decimal"/>
      <w:lvlText w:val="%7."/>
      <w:lvlJc w:val="left"/>
      <w:pPr>
        <w:ind w:left="4680" w:hanging="360"/>
      </w:pPr>
    </w:lvl>
    <w:lvl w:ilvl="7" w:tplc="A07079E2" w:tentative="1">
      <w:start w:val="1"/>
      <w:numFmt w:val="lowerLetter"/>
      <w:lvlText w:val="%8."/>
      <w:lvlJc w:val="left"/>
      <w:pPr>
        <w:ind w:left="5400" w:hanging="360"/>
      </w:pPr>
    </w:lvl>
    <w:lvl w:ilvl="8" w:tplc="5CBACEA6" w:tentative="1">
      <w:start w:val="1"/>
      <w:numFmt w:val="lowerRoman"/>
      <w:lvlText w:val="%9."/>
      <w:lvlJc w:val="right"/>
      <w:pPr>
        <w:ind w:left="6120" w:hanging="180"/>
      </w:pPr>
    </w:lvl>
  </w:abstractNum>
  <w:num w:numId="1" w16cid:durableId="2123382533">
    <w:abstractNumId w:val="9"/>
  </w:num>
  <w:num w:numId="2" w16cid:durableId="443888372">
    <w:abstractNumId w:val="7"/>
  </w:num>
  <w:num w:numId="3" w16cid:durableId="1500853737">
    <w:abstractNumId w:val="6"/>
  </w:num>
  <w:num w:numId="4" w16cid:durableId="195897622">
    <w:abstractNumId w:val="5"/>
  </w:num>
  <w:num w:numId="5" w16cid:durableId="1297251687">
    <w:abstractNumId w:val="4"/>
  </w:num>
  <w:num w:numId="6" w16cid:durableId="961808003">
    <w:abstractNumId w:val="12"/>
  </w:num>
  <w:num w:numId="7" w16cid:durableId="1938632136">
    <w:abstractNumId w:val="11"/>
  </w:num>
  <w:num w:numId="8" w16cid:durableId="1623881132">
    <w:abstractNumId w:val="10"/>
  </w:num>
  <w:num w:numId="9" w16cid:durableId="6205009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7953987">
    <w:abstractNumId w:val="13"/>
  </w:num>
  <w:num w:numId="11" w16cid:durableId="876233953">
    <w:abstractNumId w:val="8"/>
  </w:num>
  <w:num w:numId="12" w16cid:durableId="801192920">
    <w:abstractNumId w:val="3"/>
  </w:num>
  <w:num w:numId="13" w16cid:durableId="725682658">
    <w:abstractNumId w:val="2"/>
  </w:num>
  <w:num w:numId="14" w16cid:durableId="2092506317">
    <w:abstractNumId w:val="1"/>
  </w:num>
  <w:num w:numId="15" w16cid:durableId="1528252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E6828"/>
    <w:rsid w:val="006F10CB"/>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65A1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48DB"/>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12412"/>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891F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ZAF/24_03850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abs.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okubongwa.mvelase@sabs.co.z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wto@sabs.co.za"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Maphuti.Kutu@nrcs.org.za"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E5249-FB65-4F78-8031-EB1A44DF7EA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2024-06-20T12:01:00Z</dcterms:created>
  <dcterms:modified xsi:type="dcterms:W3CDTF">2024-06-20T12:50:00Z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